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FB" w:rsidRPr="00376DAD" w:rsidRDefault="001E2CB4"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 xml:space="preserve">Resource Control </w:t>
      </w:r>
      <w:r w:rsidR="00FB58CC" w:rsidRPr="00376DAD">
        <w:rPr>
          <w:rFonts w:ascii="Times New Roman" w:hAnsi="Times New Roman" w:cs="Times New Roman"/>
          <w:b/>
          <w:sz w:val="24"/>
          <w:szCs w:val="24"/>
        </w:rPr>
        <w:t xml:space="preserve">under the Constitution of the Federal Republic of Nigeria 1999: Current Limitations and Proposals for Reform </w:t>
      </w:r>
    </w:p>
    <w:p w:rsidR="00756F6E" w:rsidRPr="00376DAD" w:rsidRDefault="00756F6E" w:rsidP="00116314">
      <w:pPr>
        <w:spacing w:line="360" w:lineRule="auto"/>
        <w:jc w:val="both"/>
        <w:rPr>
          <w:rFonts w:ascii="Times New Roman" w:hAnsi="Times New Roman" w:cs="Times New Roman"/>
          <w:b/>
          <w:sz w:val="10"/>
          <w:szCs w:val="24"/>
        </w:rPr>
      </w:pPr>
    </w:p>
    <w:p w:rsidR="00756F6E" w:rsidRPr="00376DAD" w:rsidRDefault="00756F6E"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t xml:space="preserve">           </w:t>
      </w:r>
      <w:r w:rsidRPr="00376DAD">
        <w:rPr>
          <w:rFonts w:ascii="Times New Roman" w:hAnsi="Times New Roman" w:cs="Times New Roman"/>
          <w:b/>
          <w:sz w:val="24"/>
          <w:szCs w:val="24"/>
        </w:rPr>
        <w:tab/>
      </w:r>
      <w:proofErr w:type="spellStart"/>
      <w:r w:rsidRPr="00376DAD">
        <w:rPr>
          <w:rFonts w:ascii="Times New Roman" w:hAnsi="Times New Roman" w:cs="Times New Roman"/>
          <w:b/>
          <w:sz w:val="24"/>
          <w:szCs w:val="24"/>
        </w:rPr>
        <w:t>Ayodeji</w:t>
      </w:r>
      <w:proofErr w:type="spellEnd"/>
      <w:r w:rsidRPr="00376DAD">
        <w:rPr>
          <w:rFonts w:ascii="Times New Roman" w:hAnsi="Times New Roman" w:cs="Times New Roman"/>
          <w:b/>
          <w:sz w:val="24"/>
          <w:szCs w:val="24"/>
        </w:rPr>
        <w:t xml:space="preserve"> </w:t>
      </w:r>
      <w:proofErr w:type="spellStart"/>
      <w:r w:rsidRPr="00376DAD">
        <w:rPr>
          <w:rFonts w:ascii="Times New Roman" w:hAnsi="Times New Roman" w:cs="Times New Roman"/>
          <w:b/>
          <w:sz w:val="24"/>
          <w:szCs w:val="24"/>
        </w:rPr>
        <w:t>Awobiyide</w:t>
      </w:r>
      <w:proofErr w:type="spellEnd"/>
    </w:p>
    <w:p w:rsidR="00756F6E" w:rsidRPr="00376DAD" w:rsidRDefault="00756F6E"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ab/>
      </w:r>
      <w:r w:rsidRPr="00376DAD">
        <w:rPr>
          <w:rFonts w:ascii="Times New Roman" w:hAnsi="Times New Roman" w:cs="Times New Roman"/>
          <w:b/>
          <w:sz w:val="24"/>
          <w:szCs w:val="24"/>
        </w:rPr>
        <w:tab/>
        <w:t>Department of Public Law, Faculty of Law, University of Lagos</w:t>
      </w:r>
    </w:p>
    <w:p w:rsidR="00756F6E" w:rsidRPr="00376DAD" w:rsidRDefault="00756F6E"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hyperlink r:id="rId9" w:history="1">
        <w:r w:rsidRPr="00376DAD">
          <w:rPr>
            <w:rStyle w:val="Hyperlink"/>
            <w:rFonts w:ascii="Times New Roman" w:hAnsi="Times New Roman" w:cs="Times New Roman"/>
            <w:b/>
            <w:sz w:val="24"/>
            <w:szCs w:val="24"/>
          </w:rPr>
          <w:t>aawobiyide@unilag.edu.ng</w:t>
        </w:r>
      </w:hyperlink>
      <w:r w:rsidRPr="00376DAD">
        <w:rPr>
          <w:rFonts w:ascii="Times New Roman" w:hAnsi="Times New Roman" w:cs="Times New Roman"/>
          <w:b/>
          <w:sz w:val="24"/>
          <w:szCs w:val="24"/>
        </w:rPr>
        <w:t xml:space="preserve"> +2348169798181</w:t>
      </w:r>
    </w:p>
    <w:p w:rsidR="00FB58CC" w:rsidRPr="00376DAD" w:rsidRDefault="00756F6E"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r w:rsidRPr="00376DAD">
        <w:rPr>
          <w:rFonts w:ascii="Times New Roman" w:hAnsi="Times New Roman" w:cs="Times New Roman"/>
          <w:b/>
          <w:sz w:val="24"/>
          <w:szCs w:val="24"/>
        </w:rPr>
        <w:tab/>
      </w:r>
    </w:p>
    <w:p w:rsidR="00E911A5" w:rsidRPr="00376DAD" w:rsidRDefault="00FB58CC"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Abstract</w:t>
      </w:r>
    </w:p>
    <w:p w:rsidR="002B1C6F" w:rsidRPr="00376DAD" w:rsidRDefault="00F50430" w:rsidP="00116314">
      <w:pPr>
        <w:spacing w:line="360" w:lineRule="auto"/>
        <w:jc w:val="both"/>
        <w:rPr>
          <w:rFonts w:ascii="Times New Roman" w:hAnsi="Times New Roman" w:cs="Times New Roman"/>
          <w:i/>
          <w:sz w:val="24"/>
          <w:szCs w:val="24"/>
        </w:rPr>
      </w:pPr>
      <w:r w:rsidRPr="00376DAD">
        <w:rPr>
          <w:rFonts w:ascii="Times New Roman" w:hAnsi="Times New Roman" w:cs="Times New Roman"/>
          <w:i/>
          <w:sz w:val="24"/>
          <w:szCs w:val="24"/>
        </w:rPr>
        <w:t>Allocation and Control of Resources are essential to the smooth working of</w:t>
      </w:r>
      <w:r w:rsidR="009250F1" w:rsidRPr="00376DAD">
        <w:rPr>
          <w:rFonts w:ascii="Times New Roman" w:hAnsi="Times New Roman" w:cs="Times New Roman"/>
          <w:i/>
          <w:sz w:val="24"/>
          <w:szCs w:val="24"/>
        </w:rPr>
        <w:t xml:space="preserve"> a f</w:t>
      </w:r>
      <w:r w:rsidRPr="00376DAD">
        <w:rPr>
          <w:rFonts w:ascii="Times New Roman" w:hAnsi="Times New Roman" w:cs="Times New Roman"/>
          <w:i/>
          <w:sz w:val="24"/>
          <w:szCs w:val="24"/>
        </w:rPr>
        <w:t>ederal system o</w:t>
      </w:r>
      <w:r w:rsidR="00DD3106" w:rsidRPr="00376DAD">
        <w:rPr>
          <w:rFonts w:ascii="Times New Roman" w:hAnsi="Times New Roman" w:cs="Times New Roman"/>
          <w:i/>
          <w:sz w:val="24"/>
          <w:szCs w:val="24"/>
        </w:rPr>
        <w:t xml:space="preserve">f government </w:t>
      </w:r>
      <w:r w:rsidR="009250F1" w:rsidRPr="00376DAD">
        <w:rPr>
          <w:rFonts w:ascii="Times New Roman" w:hAnsi="Times New Roman" w:cs="Times New Roman"/>
          <w:i/>
          <w:sz w:val="24"/>
          <w:szCs w:val="24"/>
        </w:rPr>
        <w:t>because f</w:t>
      </w:r>
      <w:r w:rsidR="00CA2051" w:rsidRPr="00376DAD">
        <w:rPr>
          <w:rFonts w:ascii="Times New Roman" w:hAnsi="Times New Roman" w:cs="Times New Roman"/>
          <w:i/>
          <w:sz w:val="24"/>
          <w:szCs w:val="24"/>
        </w:rPr>
        <w:t>ederalism is predicated on the distribution of power</w:t>
      </w:r>
      <w:r w:rsidR="009250F1" w:rsidRPr="00376DAD">
        <w:rPr>
          <w:rFonts w:ascii="Times New Roman" w:hAnsi="Times New Roman" w:cs="Times New Roman"/>
          <w:i/>
          <w:sz w:val="24"/>
          <w:szCs w:val="24"/>
        </w:rPr>
        <w:t>, responsibilities</w:t>
      </w:r>
      <w:r w:rsidR="00CA2051" w:rsidRPr="00376DAD">
        <w:rPr>
          <w:rFonts w:ascii="Times New Roman" w:hAnsi="Times New Roman" w:cs="Times New Roman"/>
          <w:i/>
          <w:sz w:val="24"/>
          <w:szCs w:val="24"/>
        </w:rPr>
        <w:t xml:space="preserve"> and ultimately, r</w:t>
      </w:r>
      <w:r w:rsidR="009250F1" w:rsidRPr="00376DAD">
        <w:rPr>
          <w:rFonts w:ascii="Times New Roman" w:hAnsi="Times New Roman" w:cs="Times New Roman"/>
          <w:i/>
          <w:sz w:val="24"/>
          <w:szCs w:val="24"/>
        </w:rPr>
        <w:t xml:space="preserve">esources. In Nigeria, some </w:t>
      </w:r>
      <w:r w:rsidR="00CA2051" w:rsidRPr="00376DAD">
        <w:rPr>
          <w:rFonts w:ascii="Times New Roman" w:hAnsi="Times New Roman" w:cs="Times New Roman"/>
          <w:i/>
          <w:sz w:val="24"/>
          <w:szCs w:val="24"/>
        </w:rPr>
        <w:t>States within the Federati</w:t>
      </w:r>
      <w:r w:rsidR="009250F1" w:rsidRPr="00376DAD">
        <w:rPr>
          <w:rFonts w:ascii="Times New Roman" w:hAnsi="Times New Roman" w:cs="Times New Roman"/>
          <w:i/>
          <w:sz w:val="24"/>
          <w:szCs w:val="24"/>
        </w:rPr>
        <w:t>on have agitated for</w:t>
      </w:r>
      <w:r w:rsidR="00CA2051" w:rsidRPr="00376DAD">
        <w:rPr>
          <w:rFonts w:ascii="Times New Roman" w:hAnsi="Times New Roman" w:cs="Times New Roman"/>
          <w:i/>
          <w:sz w:val="24"/>
          <w:szCs w:val="24"/>
        </w:rPr>
        <w:t xml:space="preserve"> State Control of</w:t>
      </w:r>
      <w:r w:rsidR="00DD3106" w:rsidRPr="00376DAD">
        <w:rPr>
          <w:rFonts w:ascii="Times New Roman" w:hAnsi="Times New Roman" w:cs="Times New Roman"/>
          <w:i/>
          <w:sz w:val="24"/>
          <w:szCs w:val="24"/>
        </w:rPr>
        <w:t xml:space="preserve"> </w:t>
      </w:r>
      <w:r w:rsidR="00CA2051" w:rsidRPr="00376DAD">
        <w:rPr>
          <w:rFonts w:ascii="Times New Roman" w:hAnsi="Times New Roman" w:cs="Times New Roman"/>
          <w:i/>
          <w:sz w:val="24"/>
          <w:szCs w:val="24"/>
        </w:rPr>
        <w:t>resources since the return of democracy in 1999</w:t>
      </w:r>
      <w:r w:rsidR="00DD3106" w:rsidRPr="00376DAD">
        <w:rPr>
          <w:rFonts w:ascii="Times New Roman" w:hAnsi="Times New Roman" w:cs="Times New Roman"/>
          <w:i/>
          <w:sz w:val="24"/>
          <w:szCs w:val="24"/>
        </w:rPr>
        <w:t xml:space="preserve"> as a result</w:t>
      </w:r>
      <w:r w:rsidR="00CA2051" w:rsidRPr="00376DAD">
        <w:rPr>
          <w:rFonts w:ascii="Times New Roman" w:hAnsi="Times New Roman" w:cs="Times New Roman"/>
          <w:i/>
          <w:sz w:val="24"/>
          <w:szCs w:val="24"/>
        </w:rPr>
        <w:t xml:space="preserve"> of the Federal Government’s exclusive control over mining of oil and gas and other natural minerals.  Oil producing states in the Niger Delta have been in the f</w:t>
      </w:r>
      <w:r w:rsidR="009250F1" w:rsidRPr="00376DAD">
        <w:rPr>
          <w:rFonts w:ascii="Times New Roman" w:hAnsi="Times New Roman" w:cs="Times New Roman"/>
          <w:i/>
          <w:sz w:val="24"/>
          <w:szCs w:val="24"/>
        </w:rPr>
        <w:t>orefront of this agitation.</w:t>
      </w:r>
      <w:r w:rsidR="00DD3106" w:rsidRPr="00376DAD">
        <w:rPr>
          <w:rFonts w:ascii="Times New Roman" w:hAnsi="Times New Roman" w:cs="Times New Roman"/>
          <w:i/>
          <w:sz w:val="24"/>
          <w:szCs w:val="24"/>
        </w:rPr>
        <w:t xml:space="preserve"> The paper queries whether</w:t>
      </w:r>
      <w:r w:rsidR="009250F1" w:rsidRPr="00376DAD">
        <w:rPr>
          <w:rFonts w:ascii="Times New Roman" w:hAnsi="Times New Roman" w:cs="Times New Roman"/>
          <w:i/>
          <w:sz w:val="24"/>
          <w:szCs w:val="24"/>
        </w:rPr>
        <w:t xml:space="preserve"> the extant constitutional provisions on resource control </w:t>
      </w:r>
      <w:r w:rsidR="00DD3106" w:rsidRPr="00376DAD">
        <w:rPr>
          <w:rFonts w:ascii="Times New Roman" w:hAnsi="Times New Roman" w:cs="Times New Roman"/>
          <w:i/>
          <w:sz w:val="24"/>
          <w:szCs w:val="24"/>
        </w:rPr>
        <w:t xml:space="preserve">are </w:t>
      </w:r>
      <w:r w:rsidR="009250F1" w:rsidRPr="00376DAD">
        <w:rPr>
          <w:rFonts w:ascii="Times New Roman" w:hAnsi="Times New Roman" w:cs="Times New Roman"/>
          <w:i/>
          <w:sz w:val="24"/>
          <w:szCs w:val="24"/>
        </w:rPr>
        <w:t xml:space="preserve">sustainable? If empowered, will the states within the federating unit be able to effectively manage their resources? Will the practice of fiscal federalism bring </w:t>
      </w:r>
      <w:r w:rsidR="00DD3106" w:rsidRPr="00376DAD">
        <w:rPr>
          <w:rFonts w:ascii="Times New Roman" w:hAnsi="Times New Roman" w:cs="Times New Roman"/>
          <w:i/>
          <w:sz w:val="24"/>
          <w:szCs w:val="24"/>
        </w:rPr>
        <w:t>ab</w:t>
      </w:r>
      <w:r w:rsidR="009250F1" w:rsidRPr="00376DAD">
        <w:rPr>
          <w:rFonts w:ascii="Times New Roman" w:hAnsi="Times New Roman" w:cs="Times New Roman"/>
          <w:i/>
          <w:sz w:val="24"/>
          <w:szCs w:val="24"/>
        </w:rPr>
        <w:t>out development within the states? The</w:t>
      </w:r>
      <w:r w:rsidR="00CA2051" w:rsidRPr="00376DAD">
        <w:rPr>
          <w:rFonts w:ascii="Times New Roman" w:hAnsi="Times New Roman" w:cs="Times New Roman"/>
          <w:i/>
          <w:sz w:val="24"/>
          <w:szCs w:val="24"/>
        </w:rPr>
        <w:t xml:space="preserve"> paper examines the issue of resource control within the Nigerian Federation with the objective of proposing timely and pragmatic solutions to the allocation and control of these scarce resources, over-dependence on oil and the need to find alternative sources of revenue through diversification of the economy. The paper adopts a historical approach/descriptive method and generates data from books, journal articles and internet sources.</w:t>
      </w:r>
      <w:r w:rsidR="009250F1" w:rsidRPr="00376DAD">
        <w:rPr>
          <w:rFonts w:ascii="Times New Roman" w:hAnsi="Times New Roman" w:cs="Times New Roman"/>
          <w:i/>
          <w:sz w:val="24"/>
          <w:szCs w:val="24"/>
        </w:rPr>
        <w:t xml:space="preserve"> The paper examines resource control during the pre-colonial, colonial and post-colonial era and</w:t>
      </w:r>
      <w:r w:rsidR="00CA2051" w:rsidRPr="00376DAD">
        <w:rPr>
          <w:rFonts w:ascii="Times New Roman" w:hAnsi="Times New Roman" w:cs="Times New Roman"/>
          <w:i/>
          <w:sz w:val="24"/>
          <w:szCs w:val="24"/>
        </w:rPr>
        <w:t xml:space="preserve"> recommends constitutional reforms by way of legislative amendment towards the attainment of true federalism and state control of resources.  </w:t>
      </w:r>
    </w:p>
    <w:p w:rsidR="00FB58CC" w:rsidRPr="00376DAD" w:rsidRDefault="00E911A5"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t>Key Words</w:t>
      </w:r>
      <w:r w:rsidRPr="00376DAD">
        <w:rPr>
          <w:rFonts w:ascii="Times New Roman" w:hAnsi="Times New Roman" w:cs="Times New Roman"/>
          <w:sz w:val="24"/>
          <w:szCs w:val="24"/>
        </w:rPr>
        <w:t xml:space="preserve">: </w:t>
      </w:r>
      <w:r w:rsidR="00592C93" w:rsidRPr="00376DAD">
        <w:rPr>
          <w:rFonts w:ascii="Times New Roman" w:hAnsi="Times New Roman" w:cs="Times New Roman"/>
          <w:b/>
          <w:sz w:val="24"/>
          <w:szCs w:val="24"/>
        </w:rPr>
        <w:t>Constitution.</w:t>
      </w:r>
      <w:r w:rsidR="00756F6E" w:rsidRPr="00376DAD">
        <w:rPr>
          <w:rFonts w:ascii="Times New Roman" w:hAnsi="Times New Roman" w:cs="Times New Roman"/>
          <w:b/>
          <w:sz w:val="24"/>
          <w:szCs w:val="24"/>
        </w:rPr>
        <w:t xml:space="preserve"> </w:t>
      </w:r>
      <w:proofErr w:type="gramStart"/>
      <w:r w:rsidR="008832C1" w:rsidRPr="00376DAD">
        <w:rPr>
          <w:rFonts w:ascii="Times New Roman" w:hAnsi="Times New Roman" w:cs="Times New Roman"/>
          <w:b/>
          <w:sz w:val="24"/>
          <w:szCs w:val="24"/>
        </w:rPr>
        <w:t>Fis</w:t>
      </w:r>
      <w:r w:rsidR="00756F6E" w:rsidRPr="00376DAD">
        <w:rPr>
          <w:rFonts w:ascii="Times New Roman" w:hAnsi="Times New Roman" w:cs="Times New Roman"/>
          <w:b/>
          <w:sz w:val="24"/>
          <w:szCs w:val="24"/>
        </w:rPr>
        <w:t>ca</w:t>
      </w:r>
      <w:r w:rsidR="00B300FC">
        <w:rPr>
          <w:rFonts w:ascii="Times New Roman" w:hAnsi="Times New Roman" w:cs="Times New Roman"/>
          <w:b/>
          <w:sz w:val="24"/>
          <w:szCs w:val="24"/>
        </w:rPr>
        <w:t xml:space="preserve">l </w:t>
      </w:r>
      <w:r w:rsidR="00592C93" w:rsidRPr="00376DAD">
        <w:rPr>
          <w:rFonts w:ascii="Times New Roman" w:hAnsi="Times New Roman" w:cs="Times New Roman"/>
          <w:b/>
          <w:sz w:val="24"/>
          <w:szCs w:val="24"/>
        </w:rPr>
        <w:t>Federalism</w:t>
      </w:r>
      <w:r w:rsidR="00107CE7" w:rsidRPr="00376DAD">
        <w:rPr>
          <w:rFonts w:ascii="Times New Roman" w:hAnsi="Times New Roman" w:cs="Times New Roman"/>
          <w:b/>
          <w:sz w:val="24"/>
          <w:szCs w:val="24"/>
        </w:rPr>
        <w:t>.</w:t>
      </w:r>
      <w:proofErr w:type="gramEnd"/>
      <w:r w:rsidR="00107CE7" w:rsidRPr="00376DAD">
        <w:rPr>
          <w:rFonts w:ascii="Times New Roman" w:hAnsi="Times New Roman" w:cs="Times New Roman"/>
          <w:b/>
          <w:sz w:val="24"/>
          <w:szCs w:val="24"/>
        </w:rPr>
        <w:t xml:space="preserve"> </w:t>
      </w:r>
      <w:proofErr w:type="gramStart"/>
      <w:r w:rsidR="00107CE7" w:rsidRPr="00376DAD">
        <w:rPr>
          <w:rFonts w:ascii="Times New Roman" w:hAnsi="Times New Roman" w:cs="Times New Roman"/>
          <w:b/>
          <w:sz w:val="24"/>
          <w:szCs w:val="24"/>
        </w:rPr>
        <w:t>Niger Delta.</w:t>
      </w:r>
      <w:proofErr w:type="gramEnd"/>
      <w:r w:rsidR="00FB58CC" w:rsidRPr="00376DAD">
        <w:rPr>
          <w:rFonts w:ascii="Times New Roman" w:hAnsi="Times New Roman" w:cs="Times New Roman"/>
          <w:b/>
          <w:sz w:val="24"/>
          <w:szCs w:val="24"/>
        </w:rPr>
        <w:t xml:space="preserve"> </w:t>
      </w:r>
      <w:proofErr w:type="gramStart"/>
      <w:r w:rsidR="00592C93" w:rsidRPr="00376DAD">
        <w:rPr>
          <w:rFonts w:ascii="Times New Roman" w:hAnsi="Times New Roman" w:cs="Times New Roman"/>
          <w:b/>
          <w:sz w:val="24"/>
          <w:szCs w:val="24"/>
        </w:rPr>
        <w:t>Resource Control.</w:t>
      </w:r>
      <w:proofErr w:type="gramEnd"/>
      <w:r w:rsidR="00592C93" w:rsidRPr="00376DAD">
        <w:rPr>
          <w:rFonts w:ascii="Times New Roman" w:hAnsi="Times New Roman" w:cs="Times New Roman"/>
          <w:b/>
          <w:sz w:val="24"/>
          <w:szCs w:val="24"/>
        </w:rPr>
        <w:t xml:space="preserve"> </w:t>
      </w:r>
      <w:proofErr w:type="gramStart"/>
      <w:r w:rsidR="00592C93" w:rsidRPr="00376DAD">
        <w:rPr>
          <w:rFonts w:ascii="Times New Roman" w:hAnsi="Times New Roman" w:cs="Times New Roman"/>
          <w:b/>
          <w:sz w:val="24"/>
          <w:szCs w:val="24"/>
        </w:rPr>
        <w:t>Revenue</w:t>
      </w:r>
      <w:r w:rsidR="00DD3106" w:rsidRPr="00376DAD">
        <w:rPr>
          <w:rFonts w:ascii="Times New Roman" w:hAnsi="Times New Roman" w:cs="Times New Roman"/>
          <w:b/>
          <w:sz w:val="24"/>
          <w:szCs w:val="24"/>
        </w:rPr>
        <w:t>.</w:t>
      </w:r>
      <w:proofErr w:type="gramEnd"/>
    </w:p>
    <w:p w:rsidR="00376DAD" w:rsidRDefault="00376DAD" w:rsidP="00116314">
      <w:pPr>
        <w:spacing w:line="360" w:lineRule="auto"/>
        <w:jc w:val="both"/>
        <w:rPr>
          <w:rFonts w:ascii="Arial" w:hAnsi="Arial" w:cs="Arial"/>
          <w:sz w:val="24"/>
          <w:szCs w:val="24"/>
        </w:rPr>
      </w:pPr>
    </w:p>
    <w:p w:rsidR="00FA36A1" w:rsidRPr="00376DAD" w:rsidRDefault="00FA36A1" w:rsidP="00116314">
      <w:pPr>
        <w:spacing w:line="360" w:lineRule="auto"/>
        <w:jc w:val="both"/>
        <w:rPr>
          <w:rFonts w:ascii="Times New Roman" w:hAnsi="Times New Roman" w:cs="Times New Roman"/>
          <w:b/>
          <w:sz w:val="24"/>
          <w:szCs w:val="24"/>
        </w:rPr>
      </w:pPr>
      <w:r w:rsidRPr="00376DAD">
        <w:rPr>
          <w:rFonts w:ascii="Times New Roman" w:hAnsi="Times New Roman" w:cs="Times New Roman"/>
          <w:b/>
          <w:sz w:val="24"/>
          <w:szCs w:val="24"/>
        </w:rPr>
        <w:lastRenderedPageBreak/>
        <w:t>Resource Control under the Constitution of the Federal Republic of Nigeria 1999: Current Limitations and Proposals for Reform</w:t>
      </w:r>
      <w:r>
        <w:rPr>
          <w:rStyle w:val="FootnoteReference"/>
          <w:rFonts w:ascii="Times New Roman" w:hAnsi="Times New Roman" w:cs="Times New Roman"/>
          <w:b/>
          <w:sz w:val="24"/>
          <w:szCs w:val="24"/>
        </w:rPr>
        <w:footnoteReference w:customMarkFollows="1" w:id="1"/>
        <w:t>⃰</w:t>
      </w:r>
      <w:r w:rsidRPr="00376DAD">
        <w:rPr>
          <w:rFonts w:ascii="Times New Roman" w:hAnsi="Times New Roman" w:cs="Times New Roman"/>
          <w:b/>
          <w:sz w:val="24"/>
          <w:szCs w:val="24"/>
        </w:rPr>
        <w:t xml:space="preserve"> </w:t>
      </w:r>
    </w:p>
    <w:p w:rsidR="00FA36A1" w:rsidRDefault="00FA36A1" w:rsidP="00116314">
      <w:pPr>
        <w:spacing w:line="360" w:lineRule="auto"/>
        <w:jc w:val="both"/>
        <w:rPr>
          <w:rFonts w:ascii="Times New Roman" w:hAnsi="Times New Roman" w:cs="Times New Roman"/>
          <w:b/>
          <w:sz w:val="26"/>
          <w:szCs w:val="26"/>
        </w:rPr>
      </w:pPr>
    </w:p>
    <w:p w:rsidR="00376DAD" w:rsidRPr="003738C4" w:rsidRDefault="00376DAD" w:rsidP="00116314">
      <w:pPr>
        <w:spacing w:line="360" w:lineRule="auto"/>
        <w:jc w:val="both"/>
        <w:rPr>
          <w:rFonts w:ascii="Times New Roman" w:hAnsi="Times New Roman" w:cs="Times New Roman"/>
          <w:b/>
          <w:sz w:val="26"/>
          <w:szCs w:val="26"/>
        </w:rPr>
      </w:pPr>
      <w:r w:rsidRPr="003738C4">
        <w:rPr>
          <w:rFonts w:ascii="Times New Roman" w:hAnsi="Times New Roman" w:cs="Times New Roman"/>
          <w:b/>
          <w:sz w:val="26"/>
          <w:szCs w:val="26"/>
        </w:rPr>
        <w:t>1.0 INTRODUCTION</w:t>
      </w:r>
    </w:p>
    <w:p w:rsidR="002563FA" w:rsidRPr="00747ABC" w:rsidRDefault="002563FA"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Nigeria operates a federal system of government. In a federation, allocation and control of resources are essential to the smooth working of government because federalism is predicated on the distribution of power, responsibilities and ultimately, resources. In Nigeria, some states within the federation have agitated for state control of resources since the return of democracy in 1999 as a result of the federal government’s exclusive control over mining of oil and gas and other natural minerals.  Oil producing states in the Niger Delta have been in the forefront of this agitation largely because most of Nigeria’s revenue is generated from the region. </w:t>
      </w:r>
      <w:r w:rsidR="00341A40" w:rsidRPr="00747ABC">
        <w:rPr>
          <w:rFonts w:ascii="Times New Roman" w:hAnsi="Times New Roman" w:cs="Times New Roman"/>
          <w:sz w:val="24"/>
          <w:szCs w:val="24"/>
        </w:rPr>
        <w:t>Despite generating a huge chunk of Nigeria’s revenue, t</w:t>
      </w:r>
      <w:r w:rsidRPr="00747ABC">
        <w:rPr>
          <w:rFonts w:ascii="Times New Roman" w:hAnsi="Times New Roman" w:cs="Times New Roman"/>
          <w:sz w:val="24"/>
          <w:szCs w:val="24"/>
        </w:rPr>
        <w:t xml:space="preserve">he people of the Niger Delta region have next to nothing to show in terms of infrastructural development for their enormous contribution to the national purse. </w:t>
      </w:r>
    </w:p>
    <w:p w:rsidR="003738C4" w:rsidRPr="00747ABC" w:rsidRDefault="002563FA"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Other sta</w:t>
      </w:r>
      <w:r w:rsidR="003738C4" w:rsidRPr="00747ABC">
        <w:rPr>
          <w:rFonts w:ascii="Times New Roman" w:hAnsi="Times New Roman" w:cs="Times New Roman"/>
          <w:sz w:val="24"/>
          <w:szCs w:val="24"/>
        </w:rPr>
        <w:t xml:space="preserve">tes of the federation have continued to </w:t>
      </w:r>
      <w:proofErr w:type="spellStart"/>
      <w:r w:rsidR="003738C4" w:rsidRPr="00747ABC">
        <w:rPr>
          <w:rFonts w:ascii="Times New Roman" w:hAnsi="Times New Roman" w:cs="Times New Roman"/>
          <w:sz w:val="24"/>
          <w:szCs w:val="24"/>
        </w:rPr>
        <w:t>clamour</w:t>
      </w:r>
      <w:proofErr w:type="spellEnd"/>
      <w:r w:rsidRPr="00747ABC">
        <w:rPr>
          <w:rFonts w:ascii="Times New Roman" w:hAnsi="Times New Roman" w:cs="Times New Roman"/>
          <w:sz w:val="24"/>
          <w:szCs w:val="24"/>
        </w:rPr>
        <w:t xml:space="preserve"> for the federal government to find a more equitable formula for sharing the </w:t>
      </w:r>
      <w:r w:rsidR="003738C4" w:rsidRPr="00747ABC">
        <w:rPr>
          <w:rFonts w:ascii="Times New Roman" w:hAnsi="Times New Roman" w:cs="Times New Roman"/>
          <w:sz w:val="24"/>
          <w:szCs w:val="24"/>
        </w:rPr>
        <w:t xml:space="preserve">available </w:t>
      </w:r>
      <w:r w:rsidRPr="00747ABC">
        <w:rPr>
          <w:rFonts w:ascii="Times New Roman" w:hAnsi="Times New Roman" w:cs="Times New Roman"/>
          <w:sz w:val="24"/>
          <w:szCs w:val="24"/>
        </w:rPr>
        <w:t>scarce resources</w:t>
      </w:r>
      <w:r w:rsidR="003738C4" w:rsidRPr="00747ABC">
        <w:rPr>
          <w:rFonts w:ascii="Times New Roman" w:hAnsi="Times New Roman" w:cs="Times New Roman"/>
          <w:sz w:val="24"/>
          <w:szCs w:val="24"/>
        </w:rPr>
        <w:t xml:space="preserve"> because under the Constitution</w:t>
      </w:r>
      <w:r w:rsidR="003738C4" w:rsidRPr="00747ABC">
        <w:rPr>
          <w:rStyle w:val="FootnoteReference"/>
          <w:rFonts w:ascii="Times New Roman" w:hAnsi="Times New Roman" w:cs="Times New Roman"/>
          <w:sz w:val="24"/>
          <w:szCs w:val="24"/>
        </w:rPr>
        <w:footnoteReference w:id="2"/>
      </w:r>
      <w:r w:rsidR="003738C4" w:rsidRPr="00747ABC">
        <w:rPr>
          <w:rFonts w:ascii="Times New Roman" w:hAnsi="Times New Roman" w:cs="Times New Roman"/>
          <w:sz w:val="24"/>
          <w:szCs w:val="24"/>
        </w:rPr>
        <w:t xml:space="preserve">the federal government has exclusive control over natural minerals. </w:t>
      </w:r>
      <w:r w:rsidRPr="00747ABC">
        <w:rPr>
          <w:rFonts w:ascii="Times New Roman" w:hAnsi="Times New Roman" w:cs="Times New Roman"/>
          <w:sz w:val="24"/>
          <w:szCs w:val="24"/>
        </w:rPr>
        <w:t xml:space="preserve"> </w:t>
      </w:r>
      <w:r w:rsidR="003738C4" w:rsidRPr="00747ABC">
        <w:rPr>
          <w:rFonts w:ascii="Times New Roman" w:hAnsi="Times New Roman" w:cs="Times New Roman"/>
          <w:sz w:val="24"/>
          <w:szCs w:val="24"/>
        </w:rPr>
        <w:t>The objective of this paper is to interrogate the sufficiency of the</w:t>
      </w:r>
      <w:r w:rsidRPr="00747ABC">
        <w:rPr>
          <w:rFonts w:ascii="Times New Roman" w:hAnsi="Times New Roman" w:cs="Times New Roman"/>
          <w:sz w:val="24"/>
          <w:szCs w:val="24"/>
        </w:rPr>
        <w:t xml:space="preserve"> extant constitutional provisions on resource control </w:t>
      </w:r>
      <w:r w:rsidR="003738C4" w:rsidRPr="00747ABC">
        <w:rPr>
          <w:rFonts w:ascii="Times New Roman" w:hAnsi="Times New Roman" w:cs="Times New Roman"/>
          <w:sz w:val="24"/>
          <w:szCs w:val="24"/>
        </w:rPr>
        <w:t xml:space="preserve">and whether, if sufficient, </w:t>
      </w:r>
      <w:r w:rsidRPr="00747ABC">
        <w:rPr>
          <w:rFonts w:ascii="Times New Roman" w:hAnsi="Times New Roman" w:cs="Times New Roman"/>
          <w:sz w:val="24"/>
          <w:szCs w:val="24"/>
        </w:rPr>
        <w:t xml:space="preserve">are </w:t>
      </w:r>
      <w:r w:rsidR="003738C4" w:rsidRPr="00747ABC">
        <w:rPr>
          <w:rFonts w:ascii="Times New Roman" w:hAnsi="Times New Roman" w:cs="Times New Roman"/>
          <w:sz w:val="24"/>
          <w:szCs w:val="24"/>
        </w:rPr>
        <w:t>sustainable.</w:t>
      </w:r>
      <w:r w:rsidRPr="00747ABC">
        <w:rPr>
          <w:rFonts w:ascii="Times New Roman" w:hAnsi="Times New Roman" w:cs="Times New Roman"/>
          <w:sz w:val="24"/>
          <w:szCs w:val="24"/>
        </w:rPr>
        <w:t xml:space="preserve"> </w:t>
      </w:r>
      <w:r w:rsidR="003738C4" w:rsidRPr="00747ABC">
        <w:rPr>
          <w:rFonts w:ascii="Times New Roman" w:hAnsi="Times New Roman" w:cs="Times New Roman"/>
          <w:sz w:val="24"/>
          <w:szCs w:val="24"/>
        </w:rPr>
        <w:t xml:space="preserve">There is also the issue of the ability of </w:t>
      </w:r>
      <w:r w:rsidRPr="00747ABC">
        <w:rPr>
          <w:rFonts w:ascii="Times New Roman" w:hAnsi="Times New Roman" w:cs="Times New Roman"/>
          <w:sz w:val="24"/>
          <w:szCs w:val="24"/>
        </w:rPr>
        <w:t>the states wi</w:t>
      </w:r>
      <w:r w:rsidR="003738C4" w:rsidRPr="00747ABC">
        <w:rPr>
          <w:rFonts w:ascii="Times New Roman" w:hAnsi="Times New Roman" w:cs="Times New Roman"/>
          <w:sz w:val="24"/>
          <w:szCs w:val="24"/>
        </w:rPr>
        <w:t>thin the federation</w:t>
      </w:r>
      <w:r w:rsidRPr="00747ABC">
        <w:rPr>
          <w:rFonts w:ascii="Times New Roman" w:hAnsi="Times New Roman" w:cs="Times New Roman"/>
          <w:sz w:val="24"/>
          <w:szCs w:val="24"/>
        </w:rPr>
        <w:t xml:space="preserve"> to eff</w:t>
      </w:r>
      <w:r w:rsidR="003738C4" w:rsidRPr="00747ABC">
        <w:rPr>
          <w:rFonts w:ascii="Times New Roman" w:hAnsi="Times New Roman" w:cs="Times New Roman"/>
          <w:sz w:val="24"/>
          <w:szCs w:val="24"/>
        </w:rPr>
        <w:t>ectively manage their resources.</w:t>
      </w:r>
      <w:r w:rsidRPr="00747ABC">
        <w:rPr>
          <w:rFonts w:ascii="Times New Roman" w:hAnsi="Times New Roman" w:cs="Times New Roman"/>
          <w:sz w:val="24"/>
          <w:szCs w:val="24"/>
        </w:rPr>
        <w:t xml:space="preserve"> Will the practice of fiscal federalism bring about development within the states? The paper examines the</w:t>
      </w:r>
      <w:r w:rsidR="003738C4" w:rsidRPr="00747ABC">
        <w:rPr>
          <w:rFonts w:ascii="Times New Roman" w:hAnsi="Times New Roman" w:cs="Times New Roman"/>
          <w:sz w:val="24"/>
          <w:szCs w:val="24"/>
        </w:rPr>
        <w:t>se</w:t>
      </w:r>
      <w:r w:rsidRPr="00747ABC">
        <w:rPr>
          <w:rFonts w:ascii="Times New Roman" w:hAnsi="Times New Roman" w:cs="Times New Roman"/>
          <w:sz w:val="24"/>
          <w:szCs w:val="24"/>
        </w:rPr>
        <w:t xml:space="preserve"> issue</w:t>
      </w:r>
      <w:r w:rsidR="003738C4" w:rsidRPr="00747ABC">
        <w:rPr>
          <w:rFonts w:ascii="Times New Roman" w:hAnsi="Times New Roman" w:cs="Times New Roman"/>
          <w:sz w:val="24"/>
          <w:szCs w:val="24"/>
        </w:rPr>
        <w:t xml:space="preserve">s </w:t>
      </w:r>
      <w:r w:rsidRPr="00747ABC">
        <w:rPr>
          <w:rFonts w:ascii="Times New Roman" w:hAnsi="Times New Roman" w:cs="Times New Roman"/>
          <w:sz w:val="24"/>
          <w:szCs w:val="24"/>
        </w:rPr>
        <w:t xml:space="preserve">with the objective of proposing timely and pragmatic solutions to the allocation and control of these scarce resources, over-dependence on oil and the need to find alternative sources of revenue through diversification of the economy. </w:t>
      </w:r>
    </w:p>
    <w:p w:rsidR="00FA36A1" w:rsidRPr="00747ABC" w:rsidRDefault="003738C4"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The paper is divided into five parts. Part One introduces the paper, clarifies concepts used within the paper and gives an historical background to the issue of resource control. Part Two examines the legal framework for resource control under the 1999 Constitution. Part Three examines the </w:t>
      </w:r>
      <w:r w:rsidRPr="00747ABC">
        <w:rPr>
          <w:rFonts w:ascii="Times New Roman" w:hAnsi="Times New Roman" w:cs="Times New Roman"/>
          <w:sz w:val="24"/>
          <w:szCs w:val="24"/>
        </w:rPr>
        <w:lastRenderedPageBreak/>
        <w:t>criticisms and</w:t>
      </w:r>
      <w:r w:rsidR="00341A40" w:rsidRPr="00747ABC">
        <w:rPr>
          <w:rFonts w:ascii="Times New Roman" w:hAnsi="Times New Roman" w:cs="Times New Roman"/>
          <w:sz w:val="24"/>
          <w:szCs w:val="24"/>
        </w:rPr>
        <w:t xml:space="preserve"> limitations of the legal</w:t>
      </w:r>
      <w:r w:rsidRPr="00747ABC">
        <w:rPr>
          <w:rFonts w:ascii="Times New Roman" w:hAnsi="Times New Roman" w:cs="Times New Roman"/>
          <w:sz w:val="24"/>
          <w:szCs w:val="24"/>
        </w:rPr>
        <w:t xml:space="preserve"> provisions on resource control in Nigeria. Part Four proposes reforms to the extant legal regime on resource control and Part Five concludes the paper.</w:t>
      </w:r>
    </w:p>
    <w:p w:rsidR="00FA36A1" w:rsidRPr="00747ABC" w:rsidRDefault="00FA36A1" w:rsidP="00116314">
      <w:pPr>
        <w:pStyle w:val="ListParagraph"/>
        <w:numPr>
          <w:ilvl w:val="1"/>
          <w:numId w:val="1"/>
        </w:numPr>
        <w:spacing w:line="360" w:lineRule="auto"/>
        <w:jc w:val="both"/>
        <w:rPr>
          <w:rFonts w:ascii="Times New Roman" w:hAnsi="Times New Roman" w:cs="Times New Roman"/>
          <w:b/>
          <w:sz w:val="24"/>
          <w:szCs w:val="24"/>
        </w:rPr>
      </w:pPr>
      <w:r w:rsidRPr="00747ABC">
        <w:rPr>
          <w:rFonts w:ascii="Times New Roman" w:hAnsi="Times New Roman" w:cs="Times New Roman"/>
          <w:b/>
          <w:sz w:val="24"/>
          <w:szCs w:val="24"/>
        </w:rPr>
        <w:t>CLARIFICATION OF CONCEPTS</w:t>
      </w:r>
    </w:p>
    <w:p w:rsidR="00376DAD" w:rsidRPr="00747ABC" w:rsidRDefault="00FA36A1"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The concepts of resource control, federalism and fiscal federalism employed extensively </w:t>
      </w:r>
      <w:r w:rsidR="00341A40" w:rsidRPr="00747ABC">
        <w:rPr>
          <w:rFonts w:ascii="Times New Roman" w:hAnsi="Times New Roman" w:cs="Times New Roman"/>
          <w:sz w:val="24"/>
          <w:szCs w:val="24"/>
        </w:rPr>
        <w:t>within the paper are clarified below:</w:t>
      </w:r>
      <w:r w:rsidR="003738C4" w:rsidRPr="00747ABC">
        <w:rPr>
          <w:rFonts w:ascii="Times New Roman" w:hAnsi="Times New Roman" w:cs="Times New Roman"/>
          <w:b/>
          <w:sz w:val="24"/>
          <w:szCs w:val="24"/>
        </w:rPr>
        <w:t xml:space="preserve"> </w:t>
      </w:r>
      <w:r w:rsidR="002563FA" w:rsidRPr="00747ABC">
        <w:rPr>
          <w:rFonts w:ascii="Times New Roman" w:hAnsi="Times New Roman" w:cs="Times New Roman"/>
          <w:b/>
          <w:sz w:val="24"/>
          <w:szCs w:val="24"/>
        </w:rPr>
        <w:t xml:space="preserve">  </w:t>
      </w:r>
    </w:p>
    <w:p w:rsidR="00376DAD" w:rsidRPr="00747ABC" w:rsidRDefault="00FA36A1" w:rsidP="00116314">
      <w:pPr>
        <w:spacing w:line="360" w:lineRule="auto"/>
        <w:jc w:val="both"/>
        <w:rPr>
          <w:rFonts w:ascii="Times New Roman" w:hAnsi="Times New Roman" w:cs="Times New Roman"/>
          <w:b/>
          <w:sz w:val="24"/>
          <w:szCs w:val="24"/>
        </w:rPr>
      </w:pPr>
      <w:r w:rsidRPr="00747ABC">
        <w:rPr>
          <w:rFonts w:ascii="Times New Roman" w:hAnsi="Times New Roman" w:cs="Times New Roman"/>
          <w:b/>
          <w:sz w:val="24"/>
          <w:szCs w:val="24"/>
        </w:rPr>
        <w:t>a.</w:t>
      </w:r>
      <w:r w:rsidRPr="00747ABC">
        <w:rPr>
          <w:rFonts w:ascii="Times New Roman" w:hAnsi="Times New Roman" w:cs="Times New Roman"/>
          <w:b/>
          <w:i/>
          <w:sz w:val="24"/>
          <w:szCs w:val="24"/>
        </w:rPr>
        <w:t xml:space="preserve"> Resource Control</w:t>
      </w:r>
    </w:p>
    <w:p w:rsidR="00376DAD" w:rsidRPr="00747ABC" w:rsidRDefault="001E76A5"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There is no unanimous definition of resource control. Its definition is usually a product of the perspective of the individual or group advancing the definition. It has been highlighted that while one group conceives it as a takeover of the resources located in the resource producing states by the people of those states, others understand it to mean that the stakeholders in the resource-bearing area should manage greater proportions of the resources harnessed in those areas</w:t>
      </w:r>
      <w:r w:rsidRPr="00747ABC">
        <w:rPr>
          <w:rStyle w:val="FootnoteReference"/>
          <w:rFonts w:ascii="Times New Roman" w:hAnsi="Times New Roman" w:cs="Times New Roman"/>
          <w:sz w:val="24"/>
          <w:szCs w:val="24"/>
        </w:rPr>
        <w:footnoteReference w:id="3"/>
      </w:r>
      <w:r w:rsidRPr="00747ABC">
        <w:rPr>
          <w:rFonts w:ascii="Times New Roman" w:hAnsi="Times New Roman" w:cs="Times New Roman"/>
          <w:sz w:val="24"/>
          <w:szCs w:val="24"/>
        </w:rPr>
        <w:t>.</w:t>
      </w:r>
    </w:p>
    <w:p w:rsidR="0069394D" w:rsidRPr="00747ABC" w:rsidRDefault="0069394D"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Resource control has been defined as </w:t>
      </w:r>
      <w:r w:rsidR="00AB4F25" w:rsidRPr="00747ABC">
        <w:rPr>
          <w:rFonts w:ascii="Times New Roman" w:hAnsi="Times New Roman" w:cs="Times New Roman"/>
          <w:sz w:val="24"/>
          <w:szCs w:val="24"/>
        </w:rPr>
        <w:t>the control and management of resources by State or Local Governments from whose jurisdiction the resources are extracted</w:t>
      </w:r>
      <w:r w:rsidR="00AB4F25" w:rsidRPr="00747ABC">
        <w:rPr>
          <w:rStyle w:val="FootnoteReference"/>
          <w:rFonts w:ascii="Times New Roman" w:hAnsi="Times New Roman" w:cs="Times New Roman"/>
          <w:sz w:val="24"/>
          <w:szCs w:val="24"/>
        </w:rPr>
        <w:footnoteReference w:id="4"/>
      </w:r>
      <w:r w:rsidR="00AB4F25" w:rsidRPr="00747ABC">
        <w:rPr>
          <w:rFonts w:ascii="Times New Roman" w:hAnsi="Times New Roman" w:cs="Times New Roman"/>
          <w:sz w:val="24"/>
          <w:szCs w:val="24"/>
        </w:rPr>
        <w:t>. It has also been defined as the way and manner the government revenue is shared among the various tiers of government as well as how the resources are harnessed and determined</w:t>
      </w:r>
      <w:r w:rsidR="00AB4F25" w:rsidRPr="00747ABC">
        <w:rPr>
          <w:rStyle w:val="FootnoteReference"/>
          <w:rFonts w:ascii="Times New Roman" w:hAnsi="Times New Roman" w:cs="Times New Roman"/>
          <w:sz w:val="24"/>
          <w:szCs w:val="24"/>
        </w:rPr>
        <w:footnoteReference w:id="5"/>
      </w:r>
      <w:r w:rsidR="00AB4F25" w:rsidRPr="00747ABC">
        <w:rPr>
          <w:rFonts w:ascii="Times New Roman" w:hAnsi="Times New Roman" w:cs="Times New Roman"/>
          <w:sz w:val="24"/>
          <w:szCs w:val="24"/>
        </w:rPr>
        <w:t>. It involves access of communities and State Governments to natural resources located within their boundaries and the freedom to develop and utilize these resources without reference from the federal government</w:t>
      </w:r>
      <w:r w:rsidR="00AB4F25" w:rsidRPr="00747ABC">
        <w:rPr>
          <w:rStyle w:val="FootnoteReference"/>
          <w:rFonts w:ascii="Times New Roman" w:hAnsi="Times New Roman" w:cs="Times New Roman"/>
          <w:sz w:val="24"/>
          <w:szCs w:val="24"/>
        </w:rPr>
        <w:footnoteReference w:id="6"/>
      </w:r>
      <w:r w:rsidR="00AB4F25" w:rsidRPr="00747ABC">
        <w:rPr>
          <w:rFonts w:ascii="Times New Roman" w:hAnsi="Times New Roman" w:cs="Times New Roman"/>
          <w:sz w:val="24"/>
          <w:szCs w:val="24"/>
        </w:rPr>
        <w:t>.</w:t>
      </w:r>
    </w:p>
    <w:p w:rsidR="00425B9D" w:rsidRPr="00747ABC" w:rsidRDefault="00425B9D"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A golden thread that runs through the above definitions is that</w:t>
      </w:r>
      <w:r w:rsidR="00341A40" w:rsidRPr="00747ABC">
        <w:rPr>
          <w:rFonts w:ascii="Times New Roman" w:hAnsi="Times New Roman" w:cs="Times New Roman"/>
          <w:sz w:val="24"/>
          <w:szCs w:val="24"/>
        </w:rPr>
        <w:t xml:space="preserve"> resource control is</w:t>
      </w:r>
      <w:r w:rsidRPr="00747ABC">
        <w:rPr>
          <w:rFonts w:ascii="Times New Roman" w:hAnsi="Times New Roman" w:cs="Times New Roman"/>
          <w:sz w:val="24"/>
          <w:szCs w:val="24"/>
        </w:rPr>
        <w:t xml:space="preserve"> the effective management of resources derived from any jurisdiction with minimal interference. In other words, the people who inhabit areas where the</w:t>
      </w:r>
      <w:r w:rsidR="00341A40" w:rsidRPr="00747ABC">
        <w:rPr>
          <w:rFonts w:ascii="Times New Roman" w:hAnsi="Times New Roman" w:cs="Times New Roman"/>
          <w:sz w:val="24"/>
          <w:szCs w:val="24"/>
        </w:rPr>
        <w:t xml:space="preserve"> resources are derived from are entitled to</w:t>
      </w:r>
      <w:r w:rsidRPr="00747ABC">
        <w:rPr>
          <w:rFonts w:ascii="Times New Roman" w:hAnsi="Times New Roman" w:cs="Times New Roman"/>
          <w:sz w:val="24"/>
          <w:szCs w:val="24"/>
        </w:rPr>
        <w:t xml:space="preserve"> greater autonomy in the determination of how those resources are utilized for the good of the</w:t>
      </w:r>
      <w:r w:rsidR="00341A40" w:rsidRPr="00747ABC">
        <w:rPr>
          <w:rFonts w:ascii="Times New Roman" w:hAnsi="Times New Roman" w:cs="Times New Roman"/>
          <w:sz w:val="24"/>
          <w:szCs w:val="24"/>
        </w:rPr>
        <w:t>ir</w:t>
      </w:r>
      <w:r w:rsidRPr="00747ABC">
        <w:rPr>
          <w:rFonts w:ascii="Times New Roman" w:hAnsi="Times New Roman" w:cs="Times New Roman"/>
          <w:sz w:val="24"/>
          <w:szCs w:val="24"/>
        </w:rPr>
        <w:t xml:space="preserve"> community.</w:t>
      </w:r>
    </w:p>
    <w:p w:rsidR="00425B9D" w:rsidRPr="00747ABC" w:rsidRDefault="00425B9D" w:rsidP="00116314">
      <w:pPr>
        <w:spacing w:line="360" w:lineRule="auto"/>
        <w:jc w:val="both"/>
        <w:rPr>
          <w:rFonts w:ascii="Times New Roman" w:hAnsi="Times New Roman" w:cs="Times New Roman"/>
          <w:b/>
          <w:sz w:val="24"/>
          <w:szCs w:val="24"/>
        </w:rPr>
      </w:pPr>
      <w:r w:rsidRPr="00747ABC">
        <w:rPr>
          <w:rFonts w:ascii="Times New Roman" w:hAnsi="Times New Roman" w:cs="Times New Roman"/>
          <w:b/>
          <w:sz w:val="24"/>
          <w:szCs w:val="24"/>
        </w:rPr>
        <w:lastRenderedPageBreak/>
        <w:t xml:space="preserve">b. </w:t>
      </w:r>
      <w:r w:rsidRPr="00747ABC">
        <w:rPr>
          <w:rFonts w:ascii="Times New Roman" w:hAnsi="Times New Roman" w:cs="Times New Roman"/>
          <w:b/>
          <w:i/>
          <w:sz w:val="24"/>
          <w:szCs w:val="24"/>
        </w:rPr>
        <w:t>Federalism</w:t>
      </w:r>
      <w:r w:rsidRPr="00747ABC">
        <w:rPr>
          <w:rFonts w:ascii="Times New Roman" w:hAnsi="Times New Roman" w:cs="Times New Roman"/>
          <w:b/>
          <w:sz w:val="24"/>
          <w:szCs w:val="24"/>
        </w:rPr>
        <w:t xml:space="preserve"> </w:t>
      </w:r>
    </w:p>
    <w:p w:rsidR="00AC143D" w:rsidRPr="00747ABC" w:rsidRDefault="00425B9D" w:rsidP="00116314">
      <w:pPr>
        <w:spacing w:line="360" w:lineRule="auto"/>
        <w:jc w:val="both"/>
        <w:rPr>
          <w:rFonts w:ascii="Times New Roman" w:hAnsi="Times New Roman" w:cs="Times New Roman"/>
          <w:sz w:val="24"/>
          <w:szCs w:val="24"/>
        </w:rPr>
      </w:pPr>
      <w:proofErr w:type="spellStart"/>
      <w:r w:rsidRPr="00747ABC">
        <w:rPr>
          <w:rFonts w:ascii="Times New Roman" w:hAnsi="Times New Roman" w:cs="Times New Roman"/>
          <w:sz w:val="24"/>
          <w:szCs w:val="24"/>
        </w:rPr>
        <w:t>K.C.Wheare</w:t>
      </w:r>
      <w:proofErr w:type="spellEnd"/>
      <w:r w:rsidRPr="00747ABC">
        <w:rPr>
          <w:rFonts w:ascii="Times New Roman" w:hAnsi="Times New Roman" w:cs="Times New Roman"/>
          <w:sz w:val="24"/>
          <w:szCs w:val="24"/>
        </w:rPr>
        <w:t xml:space="preserve"> defines federalism as a constitutional arrangement which divides lawmaking powers and functions between two levels of government in such a way that each within its respective spheres of jurisdiction and </w:t>
      </w:r>
      <w:proofErr w:type="gramStart"/>
      <w:r w:rsidRPr="00747ABC">
        <w:rPr>
          <w:rFonts w:ascii="Times New Roman" w:hAnsi="Times New Roman" w:cs="Times New Roman"/>
          <w:sz w:val="24"/>
          <w:szCs w:val="24"/>
        </w:rPr>
        <w:t>competence,</w:t>
      </w:r>
      <w:proofErr w:type="gramEnd"/>
      <w:r w:rsidRPr="00747ABC">
        <w:rPr>
          <w:rFonts w:ascii="Times New Roman" w:hAnsi="Times New Roman" w:cs="Times New Roman"/>
          <w:sz w:val="24"/>
          <w:szCs w:val="24"/>
        </w:rPr>
        <w:t xml:space="preserve"> is independent and coordinate</w:t>
      </w:r>
      <w:r w:rsidRPr="00747ABC">
        <w:rPr>
          <w:rStyle w:val="FootnoteReference"/>
          <w:rFonts w:ascii="Times New Roman" w:hAnsi="Times New Roman" w:cs="Times New Roman"/>
          <w:sz w:val="24"/>
          <w:szCs w:val="24"/>
        </w:rPr>
        <w:footnoteReference w:id="7"/>
      </w:r>
      <w:r w:rsidRPr="00747ABC">
        <w:rPr>
          <w:rFonts w:ascii="Times New Roman" w:hAnsi="Times New Roman" w:cs="Times New Roman"/>
          <w:sz w:val="24"/>
          <w:szCs w:val="24"/>
        </w:rPr>
        <w:t>.</w:t>
      </w:r>
    </w:p>
    <w:p w:rsidR="00C309B5" w:rsidRPr="00747ABC" w:rsidRDefault="00341A40"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Under</w:t>
      </w:r>
      <w:r w:rsidR="00AC143D" w:rsidRPr="00747ABC">
        <w:rPr>
          <w:rFonts w:ascii="Times New Roman" w:hAnsi="Times New Roman" w:cs="Times New Roman"/>
          <w:sz w:val="24"/>
          <w:szCs w:val="24"/>
        </w:rPr>
        <w:t xml:space="preserve"> this form of government, the constituent units are only willing to surrender limited powers to the federal government whilst retaining their separate identity. It is a constitutional arrangement for the distribution of governmental power between the federal government and the regional or state governments.   A federal state has been defined as a political entity or country where powers and indispensable decisions are exercised and made at two multilateral levels of government in accordance with the strict mutually agreed constitutional provisions of the country concerned</w:t>
      </w:r>
      <w:r w:rsidR="00151845" w:rsidRPr="00747ABC">
        <w:rPr>
          <w:rStyle w:val="FootnoteReference"/>
          <w:rFonts w:ascii="Times New Roman" w:hAnsi="Times New Roman" w:cs="Times New Roman"/>
          <w:sz w:val="24"/>
          <w:szCs w:val="24"/>
        </w:rPr>
        <w:footnoteReference w:id="8"/>
      </w:r>
      <w:r w:rsidR="00151845" w:rsidRPr="00747ABC">
        <w:rPr>
          <w:rFonts w:ascii="Times New Roman" w:hAnsi="Times New Roman" w:cs="Times New Roman"/>
          <w:sz w:val="24"/>
          <w:szCs w:val="24"/>
        </w:rPr>
        <w:t>. Federalism is therefore anchored on consentient relationship and can only exist where there is considerable tolerance of diversity and willingness to take political action through conciliation even when the power to act unilaterally is available</w:t>
      </w:r>
      <w:r w:rsidR="00151845" w:rsidRPr="00747ABC">
        <w:rPr>
          <w:rStyle w:val="FootnoteReference"/>
          <w:rFonts w:ascii="Times New Roman" w:hAnsi="Times New Roman" w:cs="Times New Roman"/>
          <w:sz w:val="24"/>
          <w:szCs w:val="24"/>
        </w:rPr>
        <w:footnoteReference w:id="9"/>
      </w:r>
      <w:r w:rsidR="00151845" w:rsidRPr="00747ABC">
        <w:rPr>
          <w:rFonts w:ascii="Times New Roman" w:hAnsi="Times New Roman" w:cs="Times New Roman"/>
          <w:sz w:val="24"/>
          <w:szCs w:val="24"/>
        </w:rPr>
        <w:t>.</w:t>
      </w:r>
    </w:p>
    <w:p w:rsidR="00B300FC" w:rsidRPr="00747ABC" w:rsidRDefault="00C309B5"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Federalism therefore entails the relative freedom of the people of the component units to determine how they are governed and have considerable involvement in the determination of how their resources are distributed. The constituent units are to determine how much of their resources are surrendered to the federal government and how much of it is retained as well as how the retained resources are utilized within its territory. True federalism guarantees resource control and protects the fundamental rights of both the individual and the federating states. The relative independence and autonomy of the federating units is sacrosanct to the smooth working of a federal system. </w:t>
      </w:r>
    </w:p>
    <w:p w:rsidR="00376DAD" w:rsidRPr="00747ABC" w:rsidRDefault="00B300FC" w:rsidP="00116314">
      <w:pPr>
        <w:spacing w:line="360" w:lineRule="auto"/>
        <w:jc w:val="both"/>
        <w:rPr>
          <w:rFonts w:ascii="Arial" w:hAnsi="Arial" w:cs="Arial"/>
          <w:b/>
          <w:sz w:val="24"/>
          <w:szCs w:val="24"/>
        </w:rPr>
      </w:pPr>
      <w:r w:rsidRPr="00747ABC">
        <w:rPr>
          <w:rFonts w:ascii="Times New Roman" w:hAnsi="Times New Roman" w:cs="Times New Roman"/>
          <w:b/>
          <w:sz w:val="24"/>
          <w:szCs w:val="24"/>
        </w:rPr>
        <w:t xml:space="preserve">c. </w:t>
      </w:r>
      <w:r w:rsidRPr="00747ABC">
        <w:rPr>
          <w:rFonts w:ascii="Times New Roman" w:hAnsi="Times New Roman" w:cs="Times New Roman"/>
          <w:b/>
          <w:i/>
          <w:sz w:val="24"/>
          <w:szCs w:val="24"/>
        </w:rPr>
        <w:t>Fiscal Federalism</w:t>
      </w:r>
      <w:r w:rsidR="00151845" w:rsidRPr="00747ABC">
        <w:rPr>
          <w:rFonts w:ascii="Arial" w:hAnsi="Arial" w:cs="Arial"/>
          <w:b/>
          <w:sz w:val="24"/>
          <w:szCs w:val="24"/>
        </w:rPr>
        <w:t xml:space="preserve"> </w:t>
      </w:r>
      <w:r w:rsidR="00425B9D" w:rsidRPr="00747ABC">
        <w:rPr>
          <w:rFonts w:ascii="Arial" w:hAnsi="Arial" w:cs="Arial"/>
          <w:b/>
          <w:sz w:val="24"/>
          <w:szCs w:val="24"/>
        </w:rPr>
        <w:t xml:space="preserve"> </w:t>
      </w:r>
    </w:p>
    <w:p w:rsidR="00226745" w:rsidRPr="00747ABC" w:rsidRDefault="00B300FC"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Fiscal Federalism refers to the existence in one country of more than one level of government, each with different expenditure responsibilities and taxing powers.  Thus, under fiscal federalism, one is subject to the influence of the fiscal operations of different tiers of </w:t>
      </w:r>
      <w:r w:rsidRPr="00747ABC">
        <w:rPr>
          <w:rFonts w:ascii="Times New Roman" w:hAnsi="Times New Roman" w:cs="Times New Roman"/>
          <w:sz w:val="24"/>
          <w:szCs w:val="24"/>
        </w:rPr>
        <w:lastRenderedPageBreak/>
        <w:t>government. Fiscal federalism is concerned with the relationship among the various levels of government with respect to the allocation of national revenue and the assignment of functions and tax powers to the constituent units in a federation. It is likely that the most important issue in fiscal federalism is revenue allocation formula, the vertical sharing of national revenue among the tiers of government and the horizontal distribution of revenue among states</w:t>
      </w:r>
      <w:r w:rsidR="00226745" w:rsidRPr="00747ABC">
        <w:rPr>
          <w:rStyle w:val="FootnoteReference"/>
          <w:rFonts w:ascii="Times New Roman" w:hAnsi="Times New Roman" w:cs="Times New Roman"/>
          <w:sz w:val="24"/>
          <w:szCs w:val="24"/>
        </w:rPr>
        <w:footnoteReference w:id="10"/>
      </w:r>
      <w:r w:rsidRPr="00747ABC">
        <w:rPr>
          <w:rFonts w:ascii="Times New Roman" w:hAnsi="Times New Roman" w:cs="Times New Roman"/>
          <w:sz w:val="24"/>
          <w:szCs w:val="24"/>
        </w:rPr>
        <w:t>.</w:t>
      </w:r>
    </w:p>
    <w:p w:rsidR="008D75C4" w:rsidRPr="00747ABC" w:rsidRDefault="00226745"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Fiscal Federalism has also been viewed as the principle by which relations arising from the political decentralization of public sector functions and responsibilities are resolved. The nature and conditions of the financial relations in any federal system is crucial to the continual existence of such systems</w:t>
      </w:r>
      <w:r w:rsidRPr="00747ABC">
        <w:rPr>
          <w:rStyle w:val="FootnoteReference"/>
          <w:rFonts w:ascii="Times New Roman" w:hAnsi="Times New Roman" w:cs="Times New Roman"/>
          <w:sz w:val="24"/>
          <w:szCs w:val="24"/>
        </w:rPr>
        <w:footnoteReference w:id="11"/>
      </w:r>
      <w:r w:rsidRPr="00747ABC">
        <w:rPr>
          <w:rFonts w:ascii="Times New Roman" w:hAnsi="Times New Roman" w:cs="Times New Roman"/>
          <w:sz w:val="24"/>
          <w:szCs w:val="24"/>
        </w:rPr>
        <w:t xml:space="preserve">. </w:t>
      </w:r>
      <w:r w:rsidR="00B300FC" w:rsidRPr="00747ABC">
        <w:rPr>
          <w:rFonts w:ascii="Times New Roman" w:hAnsi="Times New Roman" w:cs="Times New Roman"/>
          <w:sz w:val="24"/>
          <w:szCs w:val="24"/>
        </w:rPr>
        <w:t xml:space="preserve"> </w:t>
      </w:r>
    </w:p>
    <w:p w:rsidR="008D75C4" w:rsidRPr="00747ABC" w:rsidRDefault="00226745"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The concept of fiscal federalism was first introduced in Nigeria in 1946 under the Richards Constitution. </w:t>
      </w:r>
      <w:r w:rsidR="008D75C4" w:rsidRPr="00747ABC">
        <w:rPr>
          <w:rFonts w:ascii="Times New Roman" w:hAnsi="Times New Roman" w:cs="Times New Roman"/>
          <w:sz w:val="24"/>
          <w:szCs w:val="24"/>
        </w:rPr>
        <w:t>The period b</w:t>
      </w:r>
      <w:r w:rsidRPr="00747ABC">
        <w:rPr>
          <w:rFonts w:ascii="Times New Roman" w:hAnsi="Times New Roman" w:cs="Times New Roman"/>
          <w:sz w:val="24"/>
          <w:szCs w:val="24"/>
        </w:rPr>
        <w:t>e</w:t>
      </w:r>
      <w:r w:rsidR="008D75C4" w:rsidRPr="00747ABC">
        <w:rPr>
          <w:rFonts w:ascii="Times New Roman" w:hAnsi="Times New Roman" w:cs="Times New Roman"/>
          <w:sz w:val="24"/>
          <w:szCs w:val="24"/>
        </w:rPr>
        <w:t xml:space="preserve">tween 1947 and 1952 marked the recognition of regional governments with the devolution of power to the Northern, Eastern and Western Regions. With the intervention of the Military in Nigerian politics, regional governments were jettisoned and twelve states were created in 1967. There are currently 36 states, the Federal Capital Territory and 774 local governments in Nigeria. </w:t>
      </w:r>
    </w:p>
    <w:p w:rsidR="00747ABC" w:rsidRPr="00747ABC" w:rsidRDefault="008D75C4"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The issue of fiscal federalism in Nigeria is a burning one, which has witnessed the establishment of several commissions to examine and make recommendations on the issue such as the </w:t>
      </w:r>
      <w:proofErr w:type="spellStart"/>
      <w:r w:rsidRPr="00747ABC">
        <w:rPr>
          <w:rFonts w:ascii="Times New Roman" w:hAnsi="Times New Roman" w:cs="Times New Roman"/>
          <w:sz w:val="24"/>
          <w:szCs w:val="24"/>
        </w:rPr>
        <w:t>Philipson</w:t>
      </w:r>
      <w:proofErr w:type="spellEnd"/>
      <w:r w:rsidRPr="00747ABC">
        <w:rPr>
          <w:rFonts w:ascii="Times New Roman" w:hAnsi="Times New Roman" w:cs="Times New Roman"/>
          <w:sz w:val="24"/>
          <w:szCs w:val="24"/>
        </w:rPr>
        <w:t xml:space="preserve"> </w:t>
      </w:r>
      <w:proofErr w:type="gramStart"/>
      <w:r w:rsidRPr="00747ABC">
        <w:rPr>
          <w:rFonts w:ascii="Times New Roman" w:hAnsi="Times New Roman" w:cs="Times New Roman"/>
          <w:sz w:val="24"/>
          <w:szCs w:val="24"/>
        </w:rPr>
        <w:t>Commission(</w:t>
      </w:r>
      <w:proofErr w:type="gramEnd"/>
      <w:r w:rsidRPr="00747ABC">
        <w:rPr>
          <w:rFonts w:ascii="Times New Roman" w:hAnsi="Times New Roman" w:cs="Times New Roman"/>
          <w:sz w:val="24"/>
          <w:szCs w:val="24"/>
        </w:rPr>
        <w:t>1946), Hicks-</w:t>
      </w:r>
      <w:proofErr w:type="spellStart"/>
      <w:r w:rsidRPr="00747ABC">
        <w:rPr>
          <w:rFonts w:ascii="Times New Roman" w:hAnsi="Times New Roman" w:cs="Times New Roman"/>
          <w:sz w:val="24"/>
          <w:szCs w:val="24"/>
        </w:rPr>
        <w:t>Philipson</w:t>
      </w:r>
      <w:proofErr w:type="spellEnd"/>
      <w:r w:rsidRPr="00747ABC">
        <w:rPr>
          <w:rFonts w:ascii="Times New Roman" w:hAnsi="Times New Roman" w:cs="Times New Roman"/>
          <w:sz w:val="24"/>
          <w:szCs w:val="24"/>
        </w:rPr>
        <w:t xml:space="preserve"> Commission(1951), Louis Chick Commission(1953), Jeremy </w:t>
      </w:r>
      <w:proofErr w:type="spellStart"/>
      <w:r w:rsidRPr="00747ABC">
        <w:rPr>
          <w:rFonts w:ascii="Times New Roman" w:hAnsi="Times New Roman" w:cs="Times New Roman"/>
          <w:sz w:val="24"/>
          <w:szCs w:val="24"/>
        </w:rPr>
        <w:t>Raisman</w:t>
      </w:r>
      <w:proofErr w:type="spellEnd"/>
      <w:r w:rsidRPr="00747ABC">
        <w:rPr>
          <w:rFonts w:ascii="Times New Roman" w:hAnsi="Times New Roman" w:cs="Times New Roman"/>
          <w:sz w:val="24"/>
          <w:szCs w:val="24"/>
        </w:rPr>
        <w:t xml:space="preserve"> Commission(1958), the </w:t>
      </w:r>
      <w:proofErr w:type="spellStart"/>
      <w:r w:rsidRPr="00747ABC">
        <w:rPr>
          <w:rFonts w:ascii="Times New Roman" w:hAnsi="Times New Roman" w:cs="Times New Roman"/>
          <w:sz w:val="24"/>
          <w:szCs w:val="24"/>
        </w:rPr>
        <w:t>Binns</w:t>
      </w:r>
      <w:proofErr w:type="spellEnd"/>
      <w:r w:rsidRPr="00747ABC">
        <w:rPr>
          <w:rFonts w:ascii="Times New Roman" w:hAnsi="Times New Roman" w:cs="Times New Roman"/>
          <w:sz w:val="24"/>
          <w:szCs w:val="24"/>
        </w:rPr>
        <w:t xml:space="preserve"> Commission(1964), Dina Commission(1968), </w:t>
      </w:r>
      <w:proofErr w:type="spellStart"/>
      <w:r w:rsidRPr="00747ABC">
        <w:rPr>
          <w:rFonts w:ascii="Times New Roman" w:hAnsi="Times New Roman" w:cs="Times New Roman"/>
          <w:sz w:val="24"/>
          <w:szCs w:val="24"/>
        </w:rPr>
        <w:t>Aboyade</w:t>
      </w:r>
      <w:proofErr w:type="spellEnd"/>
      <w:r w:rsidRPr="00747ABC">
        <w:rPr>
          <w:rFonts w:ascii="Times New Roman" w:hAnsi="Times New Roman" w:cs="Times New Roman"/>
          <w:sz w:val="24"/>
          <w:szCs w:val="24"/>
        </w:rPr>
        <w:t xml:space="preserve"> Commission(1977), </w:t>
      </w:r>
      <w:proofErr w:type="spellStart"/>
      <w:r w:rsidRPr="00747ABC">
        <w:rPr>
          <w:rFonts w:ascii="Times New Roman" w:hAnsi="Times New Roman" w:cs="Times New Roman"/>
          <w:sz w:val="24"/>
          <w:szCs w:val="24"/>
        </w:rPr>
        <w:t>Okigbo</w:t>
      </w:r>
      <w:proofErr w:type="spellEnd"/>
      <w:r w:rsidRPr="00747ABC">
        <w:rPr>
          <w:rFonts w:ascii="Times New Roman" w:hAnsi="Times New Roman" w:cs="Times New Roman"/>
          <w:sz w:val="24"/>
          <w:szCs w:val="24"/>
        </w:rPr>
        <w:t xml:space="preserve"> Commission(1980) and </w:t>
      </w:r>
      <w:proofErr w:type="spellStart"/>
      <w:r w:rsidRPr="00747ABC">
        <w:rPr>
          <w:rFonts w:ascii="Times New Roman" w:hAnsi="Times New Roman" w:cs="Times New Roman"/>
          <w:sz w:val="24"/>
          <w:szCs w:val="24"/>
        </w:rPr>
        <w:t>Danjuma</w:t>
      </w:r>
      <w:proofErr w:type="spellEnd"/>
      <w:r w:rsidRPr="00747ABC">
        <w:rPr>
          <w:rFonts w:ascii="Times New Roman" w:hAnsi="Times New Roman" w:cs="Times New Roman"/>
          <w:sz w:val="24"/>
          <w:szCs w:val="24"/>
        </w:rPr>
        <w:t xml:space="preserve"> Fiscal Commission(1988).</w:t>
      </w:r>
    </w:p>
    <w:p w:rsidR="00E556A5" w:rsidRPr="00747ABC" w:rsidRDefault="00E556A5" w:rsidP="00116314">
      <w:pPr>
        <w:pStyle w:val="ListParagraph"/>
        <w:numPr>
          <w:ilvl w:val="1"/>
          <w:numId w:val="1"/>
        </w:numPr>
        <w:spacing w:line="360" w:lineRule="auto"/>
        <w:jc w:val="both"/>
        <w:rPr>
          <w:rFonts w:ascii="Times New Roman" w:hAnsi="Times New Roman" w:cs="Times New Roman"/>
          <w:b/>
          <w:i/>
          <w:sz w:val="26"/>
          <w:szCs w:val="26"/>
        </w:rPr>
      </w:pPr>
      <w:r w:rsidRPr="00747ABC">
        <w:rPr>
          <w:rFonts w:ascii="Times New Roman" w:hAnsi="Times New Roman" w:cs="Times New Roman"/>
          <w:b/>
          <w:i/>
          <w:sz w:val="26"/>
          <w:szCs w:val="26"/>
        </w:rPr>
        <w:t>Historical Background of the struggle for Resource Control</w:t>
      </w:r>
    </w:p>
    <w:p w:rsidR="00AA606A" w:rsidRPr="00747ABC" w:rsidRDefault="00E556A5"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From the amalgamation of Nigeria in 1914</w:t>
      </w:r>
      <w:r w:rsidRPr="00747ABC">
        <w:rPr>
          <w:rStyle w:val="FootnoteReference"/>
          <w:rFonts w:ascii="Times New Roman" w:hAnsi="Times New Roman" w:cs="Times New Roman"/>
          <w:sz w:val="24"/>
          <w:szCs w:val="24"/>
        </w:rPr>
        <w:footnoteReference w:id="12"/>
      </w:r>
      <w:r w:rsidRPr="00747ABC">
        <w:rPr>
          <w:rFonts w:ascii="Times New Roman" w:hAnsi="Times New Roman" w:cs="Times New Roman"/>
          <w:sz w:val="24"/>
          <w:szCs w:val="24"/>
        </w:rPr>
        <w:t>, the quest for a suitable and generally accepted revenue sharing formula began. Between 1946 and 1958, four Commissions inquired into Nigeria’s fiscal system to make recommendations about revenue allocation amongs</w:t>
      </w:r>
      <w:r w:rsidR="00AA606A" w:rsidRPr="00747ABC">
        <w:rPr>
          <w:rFonts w:ascii="Times New Roman" w:hAnsi="Times New Roman" w:cs="Times New Roman"/>
          <w:sz w:val="24"/>
          <w:szCs w:val="24"/>
        </w:rPr>
        <w:t xml:space="preserve">t the federal </w:t>
      </w:r>
      <w:r w:rsidR="00AA606A" w:rsidRPr="00747ABC">
        <w:rPr>
          <w:rFonts w:ascii="Times New Roman" w:hAnsi="Times New Roman" w:cs="Times New Roman"/>
          <w:sz w:val="24"/>
          <w:szCs w:val="24"/>
        </w:rPr>
        <w:lastRenderedPageBreak/>
        <w:t xml:space="preserve">and regional governments. The </w:t>
      </w:r>
      <w:proofErr w:type="spellStart"/>
      <w:r w:rsidR="00AA606A" w:rsidRPr="00747ABC">
        <w:rPr>
          <w:rFonts w:ascii="Times New Roman" w:hAnsi="Times New Roman" w:cs="Times New Roman"/>
          <w:sz w:val="24"/>
          <w:szCs w:val="24"/>
        </w:rPr>
        <w:t>Philipson</w:t>
      </w:r>
      <w:proofErr w:type="spellEnd"/>
      <w:r w:rsidR="00AA606A" w:rsidRPr="00747ABC">
        <w:rPr>
          <w:rFonts w:ascii="Times New Roman" w:hAnsi="Times New Roman" w:cs="Times New Roman"/>
          <w:sz w:val="24"/>
          <w:szCs w:val="24"/>
        </w:rPr>
        <w:t xml:space="preserve"> Commission recommended three principles for sharing revenue among the regions- derivation, even development and continuity of government services. The 1951 Hicks Commission recommended the following three principles- derivation, national interest and need. The 1953 Chick’s Commission recommended the derivation principle and fiscal autonomy. The 1958 </w:t>
      </w:r>
      <w:proofErr w:type="spellStart"/>
      <w:r w:rsidR="00AA606A" w:rsidRPr="00747ABC">
        <w:rPr>
          <w:rFonts w:ascii="Times New Roman" w:hAnsi="Times New Roman" w:cs="Times New Roman"/>
          <w:sz w:val="24"/>
          <w:szCs w:val="24"/>
        </w:rPr>
        <w:t>Raisman</w:t>
      </w:r>
      <w:proofErr w:type="spellEnd"/>
      <w:r w:rsidR="00AA606A" w:rsidRPr="00747ABC">
        <w:rPr>
          <w:rFonts w:ascii="Times New Roman" w:hAnsi="Times New Roman" w:cs="Times New Roman"/>
          <w:sz w:val="24"/>
          <w:szCs w:val="24"/>
        </w:rPr>
        <w:t xml:space="preserve"> Commission recommended the sharing of the distributable pool account based on continuity of government services, minimum responsibility of government, need and balanced development. </w:t>
      </w:r>
    </w:p>
    <w:p w:rsidR="00376DAD" w:rsidRPr="00747ABC" w:rsidRDefault="00AA606A"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At independence, the issue of revenue allocation became contentious. In 1964, the </w:t>
      </w:r>
      <w:proofErr w:type="spellStart"/>
      <w:r w:rsidRPr="00747ABC">
        <w:rPr>
          <w:rFonts w:ascii="Times New Roman" w:hAnsi="Times New Roman" w:cs="Times New Roman"/>
          <w:sz w:val="24"/>
          <w:szCs w:val="24"/>
        </w:rPr>
        <w:t>Binns</w:t>
      </w:r>
      <w:proofErr w:type="spellEnd"/>
      <w:r w:rsidRPr="00747ABC">
        <w:rPr>
          <w:rFonts w:ascii="Times New Roman" w:hAnsi="Times New Roman" w:cs="Times New Roman"/>
          <w:sz w:val="24"/>
          <w:szCs w:val="24"/>
        </w:rPr>
        <w:t xml:space="preserve"> Commission recommended increasing the Distributable Pool Account (DPA) from 30 per cent to 35 percent. After the advent of the military in 1966, the carefully developed revenue sharing system was replaced following the centralization of governmental power in the hands of the military. This military intervention was immediately followed by a restructuring of Nigeria into 12 States led by a Federal Government. In 1968, the Dina Commission renamed the Distributable Pool Account</w:t>
      </w:r>
      <w:r w:rsidR="0001232A" w:rsidRPr="00747ABC">
        <w:rPr>
          <w:rFonts w:ascii="Times New Roman" w:hAnsi="Times New Roman" w:cs="Times New Roman"/>
          <w:sz w:val="24"/>
          <w:szCs w:val="24"/>
        </w:rPr>
        <w:t xml:space="preserve"> </w:t>
      </w:r>
      <w:r w:rsidRPr="00747ABC">
        <w:rPr>
          <w:rFonts w:ascii="Times New Roman" w:hAnsi="Times New Roman" w:cs="Times New Roman"/>
          <w:sz w:val="24"/>
          <w:szCs w:val="24"/>
        </w:rPr>
        <w:t>(DPA) as the States Joint Account (SJA)</w:t>
      </w:r>
      <w:r w:rsidR="0001232A" w:rsidRPr="00747ABC">
        <w:rPr>
          <w:rFonts w:ascii="Times New Roman" w:hAnsi="Times New Roman" w:cs="Times New Roman"/>
          <w:sz w:val="24"/>
          <w:szCs w:val="24"/>
        </w:rPr>
        <w:t xml:space="preserve"> and recommended the basis for its distribution as need, minimum responsibility of states and balanced development</w:t>
      </w:r>
      <w:r w:rsidR="0001232A" w:rsidRPr="00747ABC">
        <w:rPr>
          <w:rStyle w:val="FootnoteReference"/>
          <w:rFonts w:ascii="Times New Roman" w:hAnsi="Times New Roman" w:cs="Times New Roman"/>
          <w:sz w:val="24"/>
          <w:szCs w:val="24"/>
        </w:rPr>
        <w:footnoteReference w:id="13"/>
      </w:r>
      <w:r w:rsidR="0001232A" w:rsidRPr="00747ABC">
        <w:rPr>
          <w:rFonts w:ascii="Times New Roman" w:hAnsi="Times New Roman" w:cs="Times New Roman"/>
          <w:sz w:val="24"/>
          <w:szCs w:val="24"/>
        </w:rPr>
        <w:t>. The centralization of power in the hands of the military weakened the financial base of the States who then became dependent on the Federal Government.</w:t>
      </w:r>
      <w:r w:rsidRPr="00747ABC">
        <w:rPr>
          <w:rFonts w:ascii="Times New Roman" w:hAnsi="Times New Roman" w:cs="Times New Roman"/>
          <w:sz w:val="24"/>
          <w:szCs w:val="24"/>
        </w:rPr>
        <w:t xml:space="preserve">  </w:t>
      </w:r>
      <w:r w:rsidR="00E556A5" w:rsidRPr="00747ABC">
        <w:rPr>
          <w:rFonts w:ascii="Times New Roman" w:hAnsi="Times New Roman" w:cs="Times New Roman"/>
          <w:sz w:val="24"/>
          <w:szCs w:val="24"/>
        </w:rPr>
        <w:t xml:space="preserve"> </w:t>
      </w:r>
    </w:p>
    <w:p w:rsidR="00160E68" w:rsidRDefault="0001232A"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In 1970, as a result of the increasing wealth from the oil windfall, the Federal Military Government under General </w:t>
      </w:r>
      <w:proofErr w:type="spellStart"/>
      <w:r w:rsidRPr="00747ABC">
        <w:rPr>
          <w:rFonts w:ascii="Times New Roman" w:hAnsi="Times New Roman" w:cs="Times New Roman"/>
          <w:sz w:val="24"/>
          <w:szCs w:val="24"/>
        </w:rPr>
        <w:t>Yakubu</w:t>
      </w:r>
      <w:proofErr w:type="spellEnd"/>
      <w:r w:rsidRPr="00747ABC">
        <w:rPr>
          <w:rFonts w:ascii="Times New Roman" w:hAnsi="Times New Roman" w:cs="Times New Roman"/>
          <w:sz w:val="24"/>
          <w:szCs w:val="24"/>
        </w:rPr>
        <w:t xml:space="preserve"> Gowon promulgated Decree No.13 which increased financial allocation to the Federal Government and reduced export duties that went to the States from 100% to 60%</w:t>
      </w:r>
      <w:r w:rsidRPr="00747ABC">
        <w:rPr>
          <w:rStyle w:val="FootnoteReference"/>
          <w:rFonts w:ascii="Times New Roman" w:hAnsi="Times New Roman" w:cs="Times New Roman"/>
          <w:sz w:val="24"/>
          <w:szCs w:val="24"/>
        </w:rPr>
        <w:footnoteReference w:id="14"/>
      </w:r>
      <w:r w:rsidRPr="00747ABC">
        <w:rPr>
          <w:rFonts w:ascii="Times New Roman" w:hAnsi="Times New Roman" w:cs="Times New Roman"/>
          <w:sz w:val="24"/>
          <w:szCs w:val="24"/>
        </w:rPr>
        <w:t>.</w:t>
      </w:r>
      <w:r w:rsidR="00270FDF" w:rsidRPr="00747ABC">
        <w:rPr>
          <w:rFonts w:ascii="Times New Roman" w:hAnsi="Times New Roman" w:cs="Times New Roman"/>
          <w:sz w:val="24"/>
          <w:szCs w:val="24"/>
        </w:rPr>
        <w:t xml:space="preserve"> The justification for the reduction was that the federal government needed an increased financial base to ensure reconstruction and rehabilitation after the civil war. These changes were strengthened in 1971 by the Federal Government’s distinction between revenue from on-shore and off-shore production of oil and its decision to take over all royalties, rent and other revenues from the off-shore oil production. Revenue, which on the principle of derivation </w:t>
      </w:r>
      <w:r w:rsidR="00270FDF" w:rsidRPr="00747ABC">
        <w:rPr>
          <w:rFonts w:ascii="Times New Roman" w:hAnsi="Times New Roman" w:cs="Times New Roman"/>
          <w:sz w:val="24"/>
          <w:szCs w:val="24"/>
        </w:rPr>
        <w:lastRenderedPageBreak/>
        <w:t>had accrued to those states on whose shore oil was produced, now went to the Federal Government</w:t>
      </w:r>
      <w:r w:rsidR="00270FDF" w:rsidRPr="00747ABC">
        <w:rPr>
          <w:rStyle w:val="FootnoteReference"/>
          <w:rFonts w:ascii="Times New Roman" w:hAnsi="Times New Roman" w:cs="Times New Roman"/>
          <w:sz w:val="24"/>
          <w:szCs w:val="24"/>
        </w:rPr>
        <w:footnoteReference w:id="15"/>
      </w:r>
      <w:r w:rsidR="00270FDF" w:rsidRPr="00747ABC">
        <w:rPr>
          <w:rFonts w:ascii="Times New Roman" w:hAnsi="Times New Roman" w:cs="Times New Roman"/>
          <w:sz w:val="24"/>
          <w:szCs w:val="24"/>
        </w:rPr>
        <w:t>.</w:t>
      </w:r>
    </w:p>
    <w:p w:rsidR="00160E68" w:rsidRPr="00116314" w:rsidRDefault="00270FDF"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Under the Military, derivation was gradually jettisoned leading up to the culmination of the current situation where all state governors travel to Abuja, the seat of the Federal Government, cap in hand begging for resources. Notwithstanding its increased financial base, the federal government has yet to ensure national development through the delivery of infrastructures and human capital development. Poverty still pervades the land whilst the Nigerian Elites continue t</w:t>
      </w:r>
      <w:r w:rsidR="00116314">
        <w:rPr>
          <w:rFonts w:ascii="Times New Roman" w:hAnsi="Times New Roman" w:cs="Times New Roman"/>
          <w:sz w:val="24"/>
          <w:szCs w:val="24"/>
        </w:rPr>
        <w:t xml:space="preserve">o loot the country’s treasury. </w:t>
      </w:r>
    </w:p>
    <w:p w:rsidR="001275A8" w:rsidRPr="00747ABC" w:rsidRDefault="001275A8" w:rsidP="00116314">
      <w:pPr>
        <w:spacing w:line="360" w:lineRule="auto"/>
        <w:ind w:left="720" w:hanging="720"/>
        <w:jc w:val="both"/>
        <w:rPr>
          <w:rFonts w:ascii="Times New Roman" w:hAnsi="Times New Roman" w:cs="Times New Roman"/>
          <w:sz w:val="24"/>
          <w:szCs w:val="24"/>
        </w:rPr>
      </w:pPr>
      <w:r w:rsidRPr="00747ABC">
        <w:rPr>
          <w:rFonts w:ascii="Times New Roman" w:hAnsi="Times New Roman" w:cs="Times New Roman"/>
          <w:b/>
          <w:sz w:val="24"/>
          <w:szCs w:val="24"/>
        </w:rPr>
        <w:t>2.0</w:t>
      </w:r>
      <w:r w:rsidRPr="00747ABC">
        <w:rPr>
          <w:rFonts w:ascii="Times New Roman" w:hAnsi="Times New Roman" w:cs="Times New Roman"/>
          <w:sz w:val="24"/>
          <w:szCs w:val="24"/>
        </w:rPr>
        <w:tab/>
      </w:r>
      <w:r w:rsidRPr="00747ABC">
        <w:rPr>
          <w:rFonts w:ascii="Times New Roman" w:hAnsi="Times New Roman" w:cs="Times New Roman"/>
          <w:b/>
          <w:sz w:val="24"/>
          <w:szCs w:val="24"/>
        </w:rPr>
        <w:t>LEGAL FRAMEWORK FOR RESOURCE CONTROL UNDER THE 1999 CONSTITUTION</w:t>
      </w:r>
    </w:p>
    <w:p w:rsidR="00262203" w:rsidRPr="00747ABC" w:rsidRDefault="00262203"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Prior to Nigeria’s independence, Nigeria and its resources were regarded as the property of Great Britain</w:t>
      </w:r>
      <w:r w:rsidRPr="00747ABC">
        <w:rPr>
          <w:rStyle w:val="FootnoteReference"/>
          <w:rFonts w:ascii="Times New Roman" w:hAnsi="Times New Roman" w:cs="Times New Roman"/>
          <w:sz w:val="24"/>
          <w:szCs w:val="24"/>
        </w:rPr>
        <w:footnoteReference w:id="16"/>
      </w:r>
      <w:r w:rsidRPr="00747ABC">
        <w:rPr>
          <w:rFonts w:ascii="Times New Roman" w:hAnsi="Times New Roman" w:cs="Times New Roman"/>
          <w:sz w:val="24"/>
          <w:szCs w:val="24"/>
        </w:rPr>
        <w:t>. The British people laid claim to and controlled the natural resources found in Nigeria without the interest of the colonized people</w:t>
      </w:r>
      <w:r w:rsidRPr="00747ABC">
        <w:rPr>
          <w:rStyle w:val="FootnoteReference"/>
          <w:rFonts w:ascii="Times New Roman" w:hAnsi="Times New Roman" w:cs="Times New Roman"/>
          <w:sz w:val="24"/>
          <w:szCs w:val="24"/>
        </w:rPr>
        <w:footnoteReference w:id="17"/>
      </w:r>
      <w:r w:rsidRPr="00747ABC">
        <w:rPr>
          <w:rFonts w:ascii="Times New Roman" w:hAnsi="Times New Roman" w:cs="Times New Roman"/>
          <w:sz w:val="24"/>
          <w:szCs w:val="24"/>
        </w:rPr>
        <w:t>.</w:t>
      </w:r>
      <w:r w:rsidR="00E51F43" w:rsidRPr="00747ABC">
        <w:rPr>
          <w:rFonts w:ascii="Times New Roman" w:hAnsi="Times New Roman" w:cs="Times New Roman"/>
          <w:sz w:val="24"/>
          <w:szCs w:val="24"/>
        </w:rPr>
        <w:t xml:space="preserve"> In 1914, Lord </w:t>
      </w:r>
      <w:proofErr w:type="spellStart"/>
      <w:r w:rsidR="00E51F43" w:rsidRPr="00747ABC">
        <w:rPr>
          <w:rFonts w:ascii="Times New Roman" w:hAnsi="Times New Roman" w:cs="Times New Roman"/>
          <w:sz w:val="24"/>
          <w:szCs w:val="24"/>
        </w:rPr>
        <w:t>Lugard</w:t>
      </w:r>
      <w:proofErr w:type="spellEnd"/>
      <w:r w:rsidR="00E51F43" w:rsidRPr="00747ABC">
        <w:rPr>
          <w:rFonts w:ascii="Times New Roman" w:hAnsi="Times New Roman" w:cs="Times New Roman"/>
          <w:sz w:val="24"/>
          <w:szCs w:val="24"/>
        </w:rPr>
        <w:t xml:space="preserve"> enacted the Mineral Oil Ordina</w:t>
      </w:r>
      <w:r w:rsidR="00530050" w:rsidRPr="00747ABC">
        <w:rPr>
          <w:rFonts w:ascii="Times New Roman" w:hAnsi="Times New Roman" w:cs="Times New Roman"/>
          <w:sz w:val="24"/>
          <w:szCs w:val="24"/>
        </w:rPr>
        <w:t>n</w:t>
      </w:r>
      <w:r w:rsidR="00E51F43" w:rsidRPr="00747ABC">
        <w:rPr>
          <w:rFonts w:ascii="Times New Roman" w:hAnsi="Times New Roman" w:cs="Times New Roman"/>
          <w:sz w:val="24"/>
          <w:szCs w:val="24"/>
        </w:rPr>
        <w:t>ce to secure easy administration over mining and oil rights…and making it a wholly British concern</w:t>
      </w:r>
      <w:r w:rsidR="00E51F43" w:rsidRPr="00747ABC">
        <w:rPr>
          <w:rStyle w:val="FootnoteReference"/>
          <w:rFonts w:ascii="Times New Roman" w:hAnsi="Times New Roman" w:cs="Times New Roman"/>
          <w:sz w:val="24"/>
          <w:szCs w:val="24"/>
        </w:rPr>
        <w:footnoteReference w:id="18"/>
      </w:r>
      <w:r w:rsidR="00E51F43" w:rsidRPr="00747ABC">
        <w:rPr>
          <w:rFonts w:ascii="Times New Roman" w:hAnsi="Times New Roman" w:cs="Times New Roman"/>
          <w:sz w:val="24"/>
          <w:szCs w:val="24"/>
        </w:rPr>
        <w:t xml:space="preserve">. This statute entrusted on Lord </w:t>
      </w:r>
      <w:proofErr w:type="spellStart"/>
      <w:r w:rsidR="00E51F43" w:rsidRPr="00747ABC">
        <w:rPr>
          <w:rFonts w:ascii="Times New Roman" w:hAnsi="Times New Roman" w:cs="Times New Roman"/>
          <w:sz w:val="24"/>
          <w:szCs w:val="24"/>
        </w:rPr>
        <w:t>Lugard</w:t>
      </w:r>
      <w:proofErr w:type="spellEnd"/>
      <w:r w:rsidR="00E51F43" w:rsidRPr="00747ABC">
        <w:rPr>
          <w:rFonts w:ascii="Times New Roman" w:hAnsi="Times New Roman" w:cs="Times New Roman"/>
          <w:sz w:val="24"/>
          <w:szCs w:val="24"/>
        </w:rPr>
        <w:t xml:space="preserve"> the power to exclusively grant “sole concessionary rights over mining and oil only to British Companies and subjects</w:t>
      </w:r>
      <w:r w:rsidR="00E51F43" w:rsidRPr="00747ABC">
        <w:rPr>
          <w:rStyle w:val="FootnoteReference"/>
          <w:rFonts w:ascii="Times New Roman" w:hAnsi="Times New Roman" w:cs="Times New Roman"/>
          <w:sz w:val="24"/>
          <w:szCs w:val="24"/>
        </w:rPr>
        <w:footnoteReference w:id="19"/>
      </w:r>
      <w:r w:rsidR="00E51F43" w:rsidRPr="00747ABC">
        <w:rPr>
          <w:rFonts w:ascii="Times New Roman" w:hAnsi="Times New Roman" w:cs="Times New Roman"/>
          <w:sz w:val="24"/>
          <w:szCs w:val="24"/>
        </w:rPr>
        <w:t>.</w:t>
      </w:r>
    </w:p>
    <w:p w:rsidR="001275A8" w:rsidRPr="00747ABC" w:rsidRDefault="001275A8" w:rsidP="00116314">
      <w:pPr>
        <w:spacing w:line="360" w:lineRule="auto"/>
        <w:jc w:val="both"/>
        <w:rPr>
          <w:rFonts w:ascii="Times New Roman" w:hAnsi="Times New Roman" w:cs="Times New Roman"/>
          <w:sz w:val="24"/>
          <w:szCs w:val="24"/>
        </w:rPr>
      </w:pPr>
      <w:r w:rsidRPr="00747ABC">
        <w:rPr>
          <w:rFonts w:ascii="Times New Roman" w:hAnsi="Times New Roman" w:cs="Times New Roman"/>
          <w:sz w:val="24"/>
          <w:szCs w:val="24"/>
        </w:rPr>
        <w:t xml:space="preserve">With the return to constitutional democracy in 1999, Section 162 (2) of the 1999 Constitution makes </w:t>
      </w:r>
      <w:proofErr w:type="spellStart"/>
      <w:r w:rsidRPr="00747ABC">
        <w:rPr>
          <w:rFonts w:ascii="Times New Roman" w:hAnsi="Times New Roman" w:cs="Times New Roman"/>
          <w:sz w:val="24"/>
          <w:szCs w:val="24"/>
        </w:rPr>
        <w:t>favourable</w:t>
      </w:r>
      <w:proofErr w:type="spellEnd"/>
      <w:r w:rsidRPr="00747ABC">
        <w:rPr>
          <w:rFonts w:ascii="Times New Roman" w:hAnsi="Times New Roman" w:cs="Times New Roman"/>
          <w:sz w:val="24"/>
          <w:szCs w:val="24"/>
        </w:rPr>
        <w:t xml:space="preserve"> provisions for oil producing states. </w:t>
      </w:r>
      <w:r w:rsidR="00AF55B1" w:rsidRPr="00747ABC">
        <w:rPr>
          <w:rFonts w:ascii="Times New Roman" w:hAnsi="Times New Roman" w:cs="Times New Roman"/>
          <w:sz w:val="24"/>
          <w:szCs w:val="24"/>
        </w:rPr>
        <w:t>The said Section provides:</w:t>
      </w:r>
    </w:p>
    <w:p w:rsidR="00AF55B1" w:rsidRPr="00AF55B1" w:rsidRDefault="00AF55B1" w:rsidP="000A2BA5">
      <w:pPr>
        <w:spacing w:line="360" w:lineRule="auto"/>
        <w:ind w:left="2016" w:right="2304"/>
        <w:jc w:val="both"/>
        <w:rPr>
          <w:rFonts w:ascii="Times New Roman" w:hAnsi="Times New Roman" w:cs="Times New Roman"/>
          <w:sz w:val="24"/>
          <w:szCs w:val="24"/>
        </w:rPr>
      </w:pPr>
      <w:r w:rsidRPr="00AF55B1">
        <w:rPr>
          <w:rFonts w:ascii="Times New Roman" w:hAnsi="Times New Roman" w:cs="Times New Roman"/>
          <w:sz w:val="24"/>
          <w:szCs w:val="24"/>
        </w:rPr>
        <w:t xml:space="preserve">162 (1) The Federation shall maintain a special account to be called “the Federation Account” into which shall be paid all revenues collected by the Government of the Federation, except the proceeds </w:t>
      </w:r>
      <w:r w:rsidRPr="00AF55B1">
        <w:rPr>
          <w:rFonts w:ascii="Times New Roman" w:hAnsi="Times New Roman" w:cs="Times New Roman"/>
          <w:sz w:val="24"/>
          <w:szCs w:val="24"/>
        </w:rPr>
        <w:lastRenderedPageBreak/>
        <w:t>from the personal income tax of the personnel of the armed forces of the Federation, the Nigeria Police Force, the Ministry or department of government charged with responsibility for Foreign Affairs and the residents of the Federal Capital Territory.</w:t>
      </w:r>
    </w:p>
    <w:p w:rsidR="00AF55B1" w:rsidRPr="00AF55B1" w:rsidRDefault="00AF55B1" w:rsidP="000A2BA5">
      <w:pPr>
        <w:spacing w:line="360" w:lineRule="auto"/>
        <w:ind w:left="2016" w:right="2304"/>
        <w:jc w:val="both"/>
        <w:rPr>
          <w:rFonts w:ascii="Times New Roman" w:hAnsi="Times New Roman" w:cs="Times New Roman"/>
          <w:sz w:val="24"/>
          <w:szCs w:val="24"/>
        </w:rPr>
      </w:pPr>
      <w:r w:rsidRPr="00AF55B1">
        <w:rPr>
          <w:rFonts w:ascii="Times New Roman" w:hAnsi="Times New Roman" w:cs="Times New Roman"/>
          <w:sz w:val="24"/>
          <w:szCs w:val="24"/>
        </w:rPr>
        <w:t xml:space="preserve">(2) The President upon the receipt of advice from the Revenue </w:t>
      </w:r>
      <w:proofErr w:type="spellStart"/>
      <w:r w:rsidRPr="00AF55B1">
        <w:rPr>
          <w:rFonts w:ascii="Times New Roman" w:hAnsi="Times New Roman" w:cs="Times New Roman"/>
          <w:sz w:val="24"/>
          <w:szCs w:val="24"/>
        </w:rPr>
        <w:t>Mobilisation</w:t>
      </w:r>
      <w:proofErr w:type="spellEnd"/>
      <w:r w:rsidRPr="00AF55B1">
        <w:rPr>
          <w:rFonts w:ascii="Times New Roman" w:hAnsi="Times New Roman" w:cs="Times New Roman"/>
          <w:sz w:val="24"/>
          <w:szCs w:val="24"/>
        </w:rPr>
        <w:t xml:space="preserve"> Allocation and Fiscal Commission, shall table before the National Assembly proposals for the revenue allocation from the Federation Account, and in determining the formula, the National Assembly shall take into account, the allocation principles especially those of population, equality of states, internal revenue generation, land mass, terrain as well as population density.</w:t>
      </w:r>
    </w:p>
    <w:p w:rsidR="00AF55B1" w:rsidRDefault="00AF55B1" w:rsidP="000A2BA5">
      <w:pPr>
        <w:spacing w:line="360" w:lineRule="auto"/>
        <w:ind w:left="2016" w:right="2304"/>
        <w:jc w:val="both"/>
        <w:rPr>
          <w:rFonts w:ascii="Times New Roman" w:hAnsi="Times New Roman" w:cs="Times New Roman"/>
          <w:sz w:val="26"/>
          <w:szCs w:val="26"/>
        </w:rPr>
      </w:pPr>
      <w:proofErr w:type="gramStart"/>
      <w:r w:rsidRPr="00AF55B1">
        <w:rPr>
          <w:rFonts w:ascii="Times New Roman" w:hAnsi="Times New Roman" w:cs="Times New Roman"/>
          <w:sz w:val="24"/>
          <w:szCs w:val="24"/>
          <w:u w:val="single"/>
        </w:rPr>
        <w:t>Provided that the principle of derivation shall be constantly reflected in any approved formula as being not less than thirteen per cent of the revenue accruing to the Federation Account directly from any natural resources</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underlining</w:t>
      </w:r>
      <w:proofErr w:type="gramEnd"/>
      <w:r>
        <w:rPr>
          <w:rFonts w:ascii="Times New Roman" w:hAnsi="Times New Roman" w:cs="Times New Roman"/>
          <w:sz w:val="26"/>
          <w:szCs w:val="26"/>
        </w:rPr>
        <w:t xml:space="preserve"> supplied for emphasis].</w:t>
      </w:r>
    </w:p>
    <w:p w:rsidR="00AF55B1" w:rsidRPr="00160E68" w:rsidRDefault="00AF55B1" w:rsidP="00116314">
      <w:pPr>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 xml:space="preserve">Under the foregoing provisions, </w:t>
      </w:r>
      <w:r w:rsidR="005445EB" w:rsidRPr="00160E68">
        <w:rPr>
          <w:rFonts w:ascii="Times New Roman" w:hAnsi="Times New Roman" w:cs="Times New Roman"/>
          <w:sz w:val="24"/>
          <w:szCs w:val="24"/>
        </w:rPr>
        <w:t xml:space="preserve">13% derivation is guaranteed to the producers of the natural resources. Notwithstanding this guarantee, the oil producing states in Nigeria have repeatedly complained that only 7.9% and not 13% was being remitted by the Federal Government. Former President </w:t>
      </w:r>
      <w:proofErr w:type="spellStart"/>
      <w:r w:rsidR="005445EB" w:rsidRPr="00160E68">
        <w:rPr>
          <w:rFonts w:ascii="Times New Roman" w:hAnsi="Times New Roman" w:cs="Times New Roman"/>
          <w:sz w:val="24"/>
          <w:szCs w:val="24"/>
        </w:rPr>
        <w:t>Olusegun</w:t>
      </w:r>
      <w:proofErr w:type="spellEnd"/>
      <w:r w:rsidR="005445EB" w:rsidRPr="00160E68">
        <w:rPr>
          <w:rFonts w:ascii="Times New Roman" w:hAnsi="Times New Roman" w:cs="Times New Roman"/>
          <w:sz w:val="24"/>
          <w:szCs w:val="24"/>
        </w:rPr>
        <w:t xml:space="preserve"> </w:t>
      </w:r>
      <w:proofErr w:type="spellStart"/>
      <w:r w:rsidR="005445EB" w:rsidRPr="00160E68">
        <w:rPr>
          <w:rFonts w:ascii="Times New Roman" w:hAnsi="Times New Roman" w:cs="Times New Roman"/>
          <w:sz w:val="24"/>
          <w:szCs w:val="24"/>
        </w:rPr>
        <w:t>Obasanjo</w:t>
      </w:r>
      <w:proofErr w:type="spellEnd"/>
      <w:r w:rsidR="005445EB" w:rsidRPr="00160E68">
        <w:rPr>
          <w:rFonts w:ascii="Times New Roman" w:hAnsi="Times New Roman" w:cs="Times New Roman"/>
          <w:sz w:val="24"/>
          <w:szCs w:val="24"/>
        </w:rPr>
        <w:t xml:space="preserve"> dismissed this clamor as lacking in merit because the states have no visible development for the 13% derivation made available to them</w:t>
      </w:r>
      <w:r w:rsidR="005445EB" w:rsidRPr="00160E68">
        <w:rPr>
          <w:rStyle w:val="FootnoteReference"/>
          <w:rFonts w:ascii="Times New Roman" w:hAnsi="Times New Roman" w:cs="Times New Roman"/>
          <w:sz w:val="24"/>
          <w:szCs w:val="24"/>
        </w:rPr>
        <w:footnoteReference w:id="20"/>
      </w:r>
      <w:r w:rsidR="005445EB" w:rsidRPr="00160E68">
        <w:rPr>
          <w:rFonts w:ascii="Times New Roman" w:hAnsi="Times New Roman" w:cs="Times New Roman"/>
          <w:sz w:val="24"/>
          <w:szCs w:val="24"/>
        </w:rPr>
        <w:t xml:space="preserve">. There have also been </w:t>
      </w:r>
      <w:r w:rsidR="005445EB" w:rsidRPr="00160E68">
        <w:rPr>
          <w:rFonts w:ascii="Times New Roman" w:hAnsi="Times New Roman" w:cs="Times New Roman"/>
          <w:sz w:val="24"/>
          <w:szCs w:val="24"/>
        </w:rPr>
        <w:lastRenderedPageBreak/>
        <w:t xml:space="preserve">demands by the people of the Niger Delta and other oil producing states for an increase in the percentage of derivation from 13% to 25% </w:t>
      </w:r>
      <w:r w:rsidR="005445EB" w:rsidRPr="00160E68">
        <w:rPr>
          <w:rStyle w:val="FootnoteReference"/>
          <w:rFonts w:ascii="Times New Roman" w:hAnsi="Times New Roman" w:cs="Times New Roman"/>
          <w:sz w:val="24"/>
          <w:szCs w:val="24"/>
        </w:rPr>
        <w:footnoteReference w:id="21"/>
      </w:r>
      <w:r w:rsidR="005445EB" w:rsidRPr="00160E68">
        <w:rPr>
          <w:rFonts w:ascii="Times New Roman" w:hAnsi="Times New Roman" w:cs="Times New Roman"/>
          <w:sz w:val="24"/>
          <w:szCs w:val="24"/>
        </w:rPr>
        <w:t>and between 25.5% and 50%</w:t>
      </w:r>
      <w:r w:rsidR="005445EB" w:rsidRPr="00160E68">
        <w:rPr>
          <w:rStyle w:val="FootnoteReference"/>
          <w:rFonts w:ascii="Times New Roman" w:hAnsi="Times New Roman" w:cs="Times New Roman"/>
          <w:sz w:val="24"/>
          <w:szCs w:val="24"/>
        </w:rPr>
        <w:footnoteReference w:id="22"/>
      </w:r>
      <w:r w:rsidR="005445EB" w:rsidRPr="00160E68">
        <w:rPr>
          <w:rFonts w:ascii="Times New Roman" w:hAnsi="Times New Roman" w:cs="Times New Roman"/>
          <w:sz w:val="24"/>
          <w:szCs w:val="24"/>
        </w:rPr>
        <w:t xml:space="preserve">.  </w:t>
      </w:r>
    </w:p>
    <w:p w:rsidR="00360802" w:rsidRPr="00C254FC" w:rsidRDefault="00360802" w:rsidP="000A2BA5">
      <w:pPr>
        <w:spacing w:line="360" w:lineRule="auto"/>
        <w:ind w:left="2016" w:right="2304"/>
        <w:jc w:val="both"/>
        <w:rPr>
          <w:rFonts w:ascii="Times New Roman" w:hAnsi="Times New Roman" w:cs="Times New Roman"/>
          <w:sz w:val="24"/>
          <w:szCs w:val="24"/>
        </w:rPr>
      </w:pPr>
      <w:r w:rsidRPr="00160E68">
        <w:rPr>
          <w:rFonts w:ascii="Times New Roman" w:hAnsi="Times New Roman" w:cs="Times New Roman"/>
          <w:sz w:val="24"/>
          <w:szCs w:val="24"/>
        </w:rPr>
        <w:t>Section 153(1)</w:t>
      </w:r>
      <w:r w:rsidR="00160E68">
        <w:rPr>
          <w:rFonts w:ascii="Times New Roman" w:hAnsi="Times New Roman" w:cs="Times New Roman"/>
          <w:sz w:val="24"/>
          <w:szCs w:val="24"/>
        </w:rPr>
        <w:t xml:space="preserve"> </w:t>
      </w:r>
      <w:r w:rsidRPr="00160E68">
        <w:rPr>
          <w:rFonts w:ascii="Times New Roman" w:hAnsi="Times New Roman" w:cs="Times New Roman"/>
          <w:sz w:val="24"/>
          <w:szCs w:val="24"/>
        </w:rPr>
        <w:t xml:space="preserve">(n) of the 1999 Constitution establishes the Revenue </w:t>
      </w:r>
      <w:proofErr w:type="spellStart"/>
      <w:r w:rsidRPr="00160E68">
        <w:rPr>
          <w:rFonts w:ascii="Times New Roman" w:hAnsi="Times New Roman" w:cs="Times New Roman"/>
          <w:sz w:val="24"/>
          <w:szCs w:val="24"/>
        </w:rPr>
        <w:t>Mobilisation</w:t>
      </w:r>
      <w:proofErr w:type="spellEnd"/>
      <w:r w:rsidRPr="00160E68">
        <w:rPr>
          <w:rFonts w:ascii="Times New Roman" w:hAnsi="Times New Roman" w:cs="Times New Roman"/>
          <w:sz w:val="24"/>
          <w:szCs w:val="24"/>
        </w:rPr>
        <w:t xml:space="preserve"> Allocation and Fiscal Commission (RMAFC). RMAFC is vested with the following powers: </w:t>
      </w:r>
    </w:p>
    <w:p w:rsidR="00360802" w:rsidRPr="00C254FC" w:rsidRDefault="00360802" w:rsidP="000A2BA5">
      <w:pPr>
        <w:pStyle w:val="ListParagraph"/>
        <w:numPr>
          <w:ilvl w:val="0"/>
          <w:numId w:val="2"/>
        </w:numPr>
        <w:spacing w:line="360" w:lineRule="auto"/>
        <w:ind w:left="2016" w:right="2304"/>
        <w:jc w:val="both"/>
        <w:rPr>
          <w:rFonts w:ascii="Times New Roman" w:hAnsi="Times New Roman" w:cs="Times New Roman"/>
          <w:sz w:val="24"/>
          <w:szCs w:val="24"/>
        </w:rPr>
      </w:pPr>
      <w:r w:rsidRPr="00C254FC">
        <w:rPr>
          <w:rFonts w:ascii="Times New Roman" w:hAnsi="Times New Roman" w:cs="Times New Roman"/>
          <w:sz w:val="24"/>
          <w:szCs w:val="24"/>
        </w:rPr>
        <w:t>to monitor the accruals to and disbursement of revenue from the Federation Account;</w:t>
      </w:r>
    </w:p>
    <w:p w:rsidR="00360802" w:rsidRPr="00C254FC" w:rsidRDefault="00360802" w:rsidP="000A2BA5">
      <w:pPr>
        <w:pStyle w:val="ListParagraph"/>
        <w:numPr>
          <w:ilvl w:val="0"/>
          <w:numId w:val="2"/>
        </w:numPr>
        <w:spacing w:line="360" w:lineRule="auto"/>
        <w:ind w:left="2016" w:right="2304"/>
        <w:jc w:val="both"/>
        <w:rPr>
          <w:rFonts w:ascii="Times New Roman" w:hAnsi="Times New Roman" w:cs="Times New Roman"/>
          <w:sz w:val="24"/>
          <w:szCs w:val="24"/>
        </w:rPr>
      </w:pPr>
      <w:r w:rsidRPr="00C254FC">
        <w:rPr>
          <w:rFonts w:ascii="Times New Roman" w:hAnsi="Times New Roman" w:cs="Times New Roman"/>
          <w:sz w:val="24"/>
          <w:szCs w:val="24"/>
        </w:rPr>
        <w:t xml:space="preserve"> review from time to time, the revenue allocation formula and principles in operation to ensure conformity with changing realities:</w:t>
      </w:r>
    </w:p>
    <w:p w:rsidR="00360802" w:rsidRPr="00C254FC" w:rsidRDefault="00360802" w:rsidP="000A2BA5">
      <w:pPr>
        <w:spacing w:line="360" w:lineRule="auto"/>
        <w:ind w:left="2016" w:right="2304"/>
        <w:jc w:val="both"/>
        <w:rPr>
          <w:rFonts w:ascii="Times New Roman" w:hAnsi="Times New Roman" w:cs="Times New Roman"/>
          <w:sz w:val="24"/>
          <w:szCs w:val="24"/>
        </w:rPr>
      </w:pPr>
      <w:r w:rsidRPr="00C254FC">
        <w:rPr>
          <w:rFonts w:ascii="Times New Roman" w:hAnsi="Times New Roman" w:cs="Times New Roman"/>
          <w:sz w:val="24"/>
          <w:szCs w:val="24"/>
        </w:rPr>
        <w:t>Provided that any revenue formula which has been accepted by an Act of the National Assembly shall remain in force for a period of not less than five years from the date of commencement of the Act;</w:t>
      </w:r>
    </w:p>
    <w:p w:rsidR="00360802" w:rsidRDefault="00C254FC" w:rsidP="000A2BA5">
      <w:pPr>
        <w:pStyle w:val="ListParagraph"/>
        <w:numPr>
          <w:ilvl w:val="0"/>
          <w:numId w:val="2"/>
        </w:numPr>
        <w:spacing w:line="360" w:lineRule="auto"/>
        <w:ind w:left="2016" w:right="2304"/>
        <w:jc w:val="both"/>
        <w:rPr>
          <w:rFonts w:ascii="Times New Roman" w:hAnsi="Times New Roman" w:cs="Times New Roman"/>
          <w:sz w:val="24"/>
          <w:szCs w:val="24"/>
        </w:rPr>
      </w:pPr>
      <w:r>
        <w:rPr>
          <w:rFonts w:ascii="Times New Roman" w:hAnsi="Times New Roman" w:cs="Times New Roman"/>
          <w:sz w:val="24"/>
          <w:szCs w:val="24"/>
        </w:rPr>
        <w:t>a</w:t>
      </w:r>
      <w:r w:rsidR="00360802" w:rsidRPr="00C254FC">
        <w:rPr>
          <w:rFonts w:ascii="Times New Roman" w:hAnsi="Times New Roman" w:cs="Times New Roman"/>
          <w:sz w:val="24"/>
          <w:szCs w:val="24"/>
        </w:rPr>
        <w:t>dvise the Federal and State Governments on fiscal efficiency and methods by which their revenue can be increased;</w:t>
      </w:r>
    </w:p>
    <w:p w:rsidR="00C254FC" w:rsidRPr="00C254FC" w:rsidRDefault="00C254FC" w:rsidP="000A2BA5">
      <w:pPr>
        <w:pStyle w:val="ListParagraph"/>
        <w:spacing w:line="360" w:lineRule="auto"/>
        <w:ind w:left="2016" w:right="2304"/>
        <w:jc w:val="both"/>
        <w:rPr>
          <w:rFonts w:ascii="Times New Roman" w:hAnsi="Times New Roman" w:cs="Times New Roman"/>
          <w:sz w:val="24"/>
          <w:szCs w:val="24"/>
        </w:rPr>
      </w:pPr>
    </w:p>
    <w:p w:rsidR="00360802" w:rsidRPr="00C254FC" w:rsidRDefault="00C254FC" w:rsidP="000A2BA5">
      <w:pPr>
        <w:pStyle w:val="ListParagraph"/>
        <w:numPr>
          <w:ilvl w:val="0"/>
          <w:numId w:val="2"/>
        </w:numPr>
        <w:spacing w:line="360" w:lineRule="auto"/>
        <w:ind w:left="2016" w:right="2304"/>
        <w:jc w:val="both"/>
        <w:rPr>
          <w:rFonts w:ascii="Times New Roman" w:hAnsi="Times New Roman" w:cs="Times New Roman"/>
          <w:sz w:val="24"/>
          <w:szCs w:val="24"/>
        </w:rPr>
      </w:pPr>
      <w:r>
        <w:rPr>
          <w:rFonts w:ascii="Times New Roman" w:hAnsi="Times New Roman" w:cs="Times New Roman"/>
          <w:sz w:val="24"/>
          <w:szCs w:val="24"/>
        </w:rPr>
        <w:t>d</w:t>
      </w:r>
      <w:r w:rsidR="00360802" w:rsidRPr="00C254FC">
        <w:rPr>
          <w:rFonts w:ascii="Times New Roman" w:hAnsi="Times New Roman" w:cs="Times New Roman"/>
          <w:sz w:val="24"/>
          <w:szCs w:val="24"/>
        </w:rPr>
        <w:t>etermine the remuneration appropriate for political office holders including the President, Vice President, Governors Deputy Governors, Ministers, Commissioners, Special Advisers, legislators and the holders of the offices mentioned in sections 84 and 124 of this constitution; and</w:t>
      </w:r>
    </w:p>
    <w:p w:rsidR="00C254FC" w:rsidRPr="00C254FC" w:rsidRDefault="00360802" w:rsidP="000A2BA5">
      <w:pPr>
        <w:pStyle w:val="ListParagraph"/>
        <w:numPr>
          <w:ilvl w:val="0"/>
          <w:numId w:val="2"/>
        </w:numPr>
        <w:spacing w:line="360" w:lineRule="auto"/>
        <w:ind w:left="2016" w:right="2304"/>
        <w:jc w:val="both"/>
        <w:rPr>
          <w:rFonts w:ascii="Times New Roman" w:hAnsi="Times New Roman" w:cs="Times New Roman"/>
          <w:sz w:val="26"/>
          <w:szCs w:val="26"/>
        </w:rPr>
      </w:pPr>
      <w:r w:rsidRPr="00C254FC">
        <w:rPr>
          <w:rFonts w:ascii="Times New Roman" w:hAnsi="Times New Roman" w:cs="Times New Roman"/>
          <w:sz w:val="24"/>
          <w:szCs w:val="24"/>
        </w:rPr>
        <w:lastRenderedPageBreak/>
        <w:t>Discharge such other functions as are conferred on the Commission by this Constitution or any Act of the National Assembly</w:t>
      </w:r>
      <w:r w:rsidR="00C254FC" w:rsidRPr="00C254FC">
        <w:rPr>
          <w:rStyle w:val="FootnoteReference"/>
          <w:rFonts w:ascii="Times New Roman" w:hAnsi="Times New Roman" w:cs="Times New Roman"/>
          <w:sz w:val="24"/>
          <w:szCs w:val="24"/>
        </w:rPr>
        <w:footnoteReference w:id="23"/>
      </w:r>
      <w:r w:rsidRPr="00C254FC">
        <w:rPr>
          <w:rFonts w:ascii="Times New Roman" w:hAnsi="Times New Roman" w:cs="Times New Roman"/>
          <w:sz w:val="24"/>
          <w:szCs w:val="24"/>
        </w:rPr>
        <w:t>.</w:t>
      </w:r>
    </w:p>
    <w:p w:rsidR="00ED42CE" w:rsidRPr="00160E68" w:rsidRDefault="00C254FC" w:rsidP="00116314">
      <w:pPr>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 xml:space="preserve">Despite the protestations of the people of the Niger Delta and other oil producing states, the RMAFC has failed to yield to the clamor for a change in the revenue allocation formula to meet present realities in line with the provisions of the Constitution. The refusal of the RMAFC to exercise its powers in </w:t>
      </w:r>
      <w:proofErr w:type="spellStart"/>
      <w:r w:rsidRPr="00160E68">
        <w:rPr>
          <w:rFonts w:ascii="Times New Roman" w:hAnsi="Times New Roman" w:cs="Times New Roman"/>
          <w:sz w:val="24"/>
          <w:szCs w:val="24"/>
        </w:rPr>
        <w:t>favour</w:t>
      </w:r>
      <w:proofErr w:type="spellEnd"/>
      <w:r w:rsidRPr="00160E68">
        <w:rPr>
          <w:rFonts w:ascii="Times New Roman" w:hAnsi="Times New Roman" w:cs="Times New Roman"/>
          <w:sz w:val="24"/>
          <w:szCs w:val="24"/>
        </w:rPr>
        <w:t xml:space="preserve"> of the people of the movement seeking a positive alteration of the revenue formula should not come as a surprise because its membership is composed of persons appointed by the President. In other words, the loyalty of the members of the RMAFC is to the President and not to the express provisions of the Constitution. </w:t>
      </w:r>
    </w:p>
    <w:p w:rsidR="00262203" w:rsidRPr="00160E68" w:rsidRDefault="00ED42CE" w:rsidP="00116314">
      <w:pPr>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 xml:space="preserve">The Constitution, by the provisions of Sections 80 and 81, also establishes the Consolidated Revenue Fund where all revenues or other moneys raised or received by the Federation shall be paid into. The National Assembly is empowered to authorize withdrawals from the Consolidated Revenue Fund through an Act. </w:t>
      </w:r>
    </w:p>
    <w:p w:rsidR="00DF50BF" w:rsidRDefault="007A023C" w:rsidP="00116314">
      <w:pPr>
        <w:spacing w:line="360" w:lineRule="auto"/>
        <w:jc w:val="both"/>
        <w:rPr>
          <w:rFonts w:ascii="Times New Roman" w:hAnsi="Times New Roman" w:cs="Times New Roman"/>
          <w:sz w:val="26"/>
          <w:szCs w:val="26"/>
        </w:rPr>
      </w:pPr>
      <w:r w:rsidRPr="00160E68">
        <w:rPr>
          <w:rFonts w:ascii="Times New Roman" w:hAnsi="Times New Roman" w:cs="Times New Roman"/>
          <w:sz w:val="24"/>
          <w:szCs w:val="24"/>
        </w:rPr>
        <w:t xml:space="preserve">The current state of Nigerian Law on natural resources including crude oil is that same </w:t>
      </w:r>
      <w:proofErr w:type="gramStart"/>
      <w:r w:rsidRPr="00160E68">
        <w:rPr>
          <w:rFonts w:ascii="Times New Roman" w:hAnsi="Times New Roman" w:cs="Times New Roman"/>
          <w:sz w:val="24"/>
          <w:szCs w:val="24"/>
        </w:rPr>
        <w:t>is  under</w:t>
      </w:r>
      <w:proofErr w:type="gramEnd"/>
      <w:r w:rsidRPr="00160E68">
        <w:rPr>
          <w:rFonts w:ascii="Times New Roman" w:hAnsi="Times New Roman" w:cs="Times New Roman"/>
          <w:sz w:val="24"/>
          <w:szCs w:val="24"/>
        </w:rPr>
        <w:t xml:space="preserve"> the control of the Federal Government. The preamble to the Petroleum Act</w:t>
      </w:r>
      <w:r w:rsidRPr="00160E68">
        <w:rPr>
          <w:rStyle w:val="FootnoteReference"/>
          <w:rFonts w:ascii="Times New Roman" w:hAnsi="Times New Roman" w:cs="Times New Roman"/>
          <w:sz w:val="24"/>
          <w:szCs w:val="24"/>
        </w:rPr>
        <w:footnoteReference w:id="24"/>
      </w:r>
      <w:r w:rsidRPr="00160E68">
        <w:rPr>
          <w:rFonts w:ascii="Times New Roman" w:hAnsi="Times New Roman" w:cs="Times New Roman"/>
          <w:sz w:val="24"/>
          <w:szCs w:val="24"/>
        </w:rPr>
        <w:t xml:space="preserve"> provides as follows:</w:t>
      </w:r>
      <w:r>
        <w:rPr>
          <w:rFonts w:ascii="Times New Roman" w:hAnsi="Times New Roman" w:cs="Times New Roman"/>
          <w:sz w:val="26"/>
          <w:szCs w:val="26"/>
        </w:rPr>
        <w:t xml:space="preserve"> </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An Act to provide for the exploration of petroleum from the territorial waters and the continental shelf of Nigeria and to vest the ownership of, and all on-shore and offshore revenue from petroleum resources derivable therefrom in the Federal Government, and for all other matters incidental thereto.</w:t>
      </w:r>
    </w:p>
    <w:p w:rsidR="00DF50BF" w:rsidRPr="00160E68" w:rsidRDefault="00DF50BF" w:rsidP="00116314">
      <w:pPr>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In furtherance of the above, Section 1 of the Act provides for vesting of petroleum in the State as follows:</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lastRenderedPageBreak/>
        <w:t xml:space="preserve">1 (1) </w:t>
      </w:r>
      <w:proofErr w:type="gramStart"/>
      <w:r w:rsidRPr="00DF50BF">
        <w:rPr>
          <w:rFonts w:ascii="Times New Roman" w:hAnsi="Times New Roman" w:cs="Times New Roman"/>
          <w:sz w:val="24"/>
          <w:szCs w:val="24"/>
        </w:rPr>
        <w:t>The</w:t>
      </w:r>
      <w:proofErr w:type="gramEnd"/>
      <w:r w:rsidRPr="00DF50BF">
        <w:rPr>
          <w:rFonts w:ascii="Times New Roman" w:hAnsi="Times New Roman" w:cs="Times New Roman"/>
          <w:sz w:val="24"/>
          <w:szCs w:val="24"/>
        </w:rPr>
        <w:t xml:space="preserve"> entire ownership and control of all petroleum in, under or upon any lands to which this section applies shall be vested in the State.</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(2) This section applies to all land (including land covered by water) which –</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 xml:space="preserve">(a) </w:t>
      </w:r>
      <w:proofErr w:type="gramStart"/>
      <w:r w:rsidRPr="00DF50BF">
        <w:rPr>
          <w:rFonts w:ascii="Times New Roman" w:hAnsi="Times New Roman" w:cs="Times New Roman"/>
          <w:sz w:val="24"/>
          <w:szCs w:val="24"/>
        </w:rPr>
        <w:t>is</w:t>
      </w:r>
      <w:proofErr w:type="gramEnd"/>
      <w:r w:rsidRPr="00DF50BF">
        <w:rPr>
          <w:rFonts w:ascii="Times New Roman" w:hAnsi="Times New Roman" w:cs="Times New Roman"/>
          <w:sz w:val="24"/>
          <w:szCs w:val="24"/>
        </w:rPr>
        <w:t xml:space="preserve"> in Nigeria; or</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 xml:space="preserve">(b) </w:t>
      </w:r>
      <w:proofErr w:type="gramStart"/>
      <w:r w:rsidRPr="00DF50BF">
        <w:rPr>
          <w:rFonts w:ascii="Times New Roman" w:hAnsi="Times New Roman" w:cs="Times New Roman"/>
          <w:sz w:val="24"/>
          <w:szCs w:val="24"/>
        </w:rPr>
        <w:t>is</w:t>
      </w:r>
      <w:proofErr w:type="gramEnd"/>
      <w:r w:rsidRPr="00DF50BF">
        <w:rPr>
          <w:rFonts w:ascii="Times New Roman" w:hAnsi="Times New Roman" w:cs="Times New Roman"/>
          <w:sz w:val="24"/>
          <w:szCs w:val="24"/>
        </w:rPr>
        <w:t xml:space="preserve"> under the territorial waters of Nigeria; or </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 xml:space="preserve">(c) </w:t>
      </w:r>
      <w:proofErr w:type="gramStart"/>
      <w:r w:rsidRPr="00DF50BF">
        <w:rPr>
          <w:rFonts w:ascii="Times New Roman" w:hAnsi="Times New Roman" w:cs="Times New Roman"/>
          <w:sz w:val="24"/>
          <w:szCs w:val="24"/>
        </w:rPr>
        <w:t>forms</w:t>
      </w:r>
      <w:proofErr w:type="gramEnd"/>
      <w:r w:rsidRPr="00DF50BF">
        <w:rPr>
          <w:rFonts w:ascii="Times New Roman" w:hAnsi="Times New Roman" w:cs="Times New Roman"/>
          <w:sz w:val="24"/>
          <w:szCs w:val="24"/>
        </w:rPr>
        <w:t xml:space="preserve"> part of the continental </w:t>
      </w:r>
      <w:proofErr w:type="spellStart"/>
      <w:r w:rsidRPr="00DF50BF">
        <w:rPr>
          <w:rFonts w:ascii="Times New Roman" w:hAnsi="Times New Roman" w:cs="Times New Roman"/>
          <w:sz w:val="24"/>
          <w:szCs w:val="24"/>
        </w:rPr>
        <w:t>shelfs</w:t>
      </w:r>
      <w:proofErr w:type="spellEnd"/>
      <w:r w:rsidRPr="00DF50BF">
        <w:rPr>
          <w:rFonts w:ascii="Times New Roman" w:hAnsi="Times New Roman" w:cs="Times New Roman"/>
          <w:sz w:val="24"/>
          <w:szCs w:val="24"/>
        </w:rPr>
        <w:t>; or</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w:t>
      </w:r>
      <w:proofErr w:type="gramStart"/>
      <w:r w:rsidRPr="00DF50BF">
        <w:rPr>
          <w:rFonts w:ascii="Times New Roman" w:hAnsi="Times New Roman" w:cs="Times New Roman"/>
          <w:sz w:val="24"/>
          <w:szCs w:val="24"/>
        </w:rPr>
        <w:t>d</w:t>
      </w:r>
      <w:proofErr w:type="gramEnd"/>
      <w:r w:rsidRPr="00DF50BF">
        <w:rPr>
          <w:rFonts w:ascii="Times New Roman" w:hAnsi="Times New Roman" w:cs="Times New Roman"/>
          <w:sz w:val="24"/>
          <w:szCs w:val="24"/>
        </w:rPr>
        <w:t>) forms part of the Exclusive Economic Zone of Nigeria.</w:t>
      </w:r>
    </w:p>
    <w:p w:rsidR="00DF50BF" w:rsidRPr="00DF50BF"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(3) In this section references to “territorial waters” are references to the expression as defined in the Territorial Waters Act.</w:t>
      </w:r>
    </w:p>
    <w:p w:rsidR="00DF50BF" w:rsidRPr="00160E68" w:rsidRDefault="00DF50BF" w:rsidP="00116314">
      <w:pPr>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In order to avoid any confusion as to the usage of “State” in Section 1(1) of the Petroleum Act, Section 15 which is the Interpretation Section defines “State” as follows:</w:t>
      </w:r>
    </w:p>
    <w:p w:rsidR="00360802" w:rsidRDefault="00DF50BF" w:rsidP="000A2BA5">
      <w:pPr>
        <w:spacing w:line="360" w:lineRule="auto"/>
        <w:ind w:left="2016" w:right="2304"/>
        <w:jc w:val="both"/>
        <w:rPr>
          <w:rFonts w:ascii="Times New Roman" w:hAnsi="Times New Roman" w:cs="Times New Roman"/>
          <w:sz w:val="24"/>
          <w:szCs w:val="24"/>
        </w:rPr>
      </w:pPr>
      <w:r w:rsidRPr="00DF50BF">
        <w:rPr>
          <w:rFonts w:ascii="Times New Roman" w:hAnsi="Times New Roman" w:cs="Times New Roman"/>
          <w:sz w:val="24"/>
          <w:szCs w:val="24"/>
        </w:rPr>
        <w:t>“State” except in Section 1 of this Act, means a State of the Federation</w:t>
      </w:r>
      <w:r w:rsidR="007A023C" w:rsidRPr="00DF50BF">
        <w:rPr>
          <w:rFonts w:ascii="Times New Roman" w:hAnsi="Times New Roman" w:cs="Times New Roman"/>
          <w:sz w:val="24"/>
          <w:szCs w:val="24"/>
        </w:rPr>
        <w:t xml:space="preserve"> </w:t>
      </w:r>
      <w:r w:rsidR="00360802" w:rsidRPr="00DF50BF">
        <w:rPr>
          <w:rFonts w:ascii="Times New Roman" w:hAnsi="Times New Roman" w:cs="Times New Roman"/>
          <w:sz w:val="24"/>
          <w:szCs w:val="24"/>
        </w:rPr>
        <w:t xml:space="preserve"> </w:t>
      </w:r>
    </w:p>
    <w:p w:rsidR="001A1B97" w:rsidRPr="00160E68" w:rsidRDefault="00DF50BF" w:rsidP="00116314">
      <w:pPr>
        <w:spacing w:line="360" w:lineRule="auto"/>
        <w:ind w:right="-547"/>
        <w:jc w:val="both"/>
        <w:rPr>
          <w:rFonts w:ascii="Times New Roman" w:hAnsi="Times New Roman" w:cs="Times New Roman"/>
          <w:sz w:val="24"/>
          <w:szCs w:val="24"/>
        </w:rPr>
      </w:pPr>
      <w:r w:rsidRPr="00160E68">
        <w:rPr>
          <w:rFonts w:ascii="Times New Roman" w:hAnsi="Times New Roman" w:cs="Times New Roman"/>
          <w:sz w:val="24"/>
          <w:szCs w:val="24"/>
        </w:rPr>
        <w:t xml:space="preserve">It is therefore evident from the foregoing provisions, that the </w:t>
      </w:r>
      <w:r w:rsidR="001A1B97" w:rsidRPr="00160E68">
        <w:rPr>
          <w:rFonts w:ascii="Times New Roman" w:hAnsi="Times New Roman" w:cs="Times New Roman"/>
          <w:sz w:val="24"/>
          <w:szCs w:val="24"/>
        </w:rPr>
        <w:t>ownership and control of petroleum in Nigeria is statutorily vested in the Federal Government. It is also noteworthy that Section 4 of the Constitution vests law making powers in the Legislative Arm of Government and shares the legislative powers between the Federal Government and the States. The items that are subject of Federal Legislative Powers are contained in the exclusive legislative list</w:t>
      </w:r>
      <w:r w:rsidR="001A1B97" w:rsidRPr="00160E68">
        <w:rPr>
          <w:rStyle w:val="FootnoteReference"/>
          <w:rFonts w:ascii="Times New Roman" w:hAnsi="Times New Roman" w:cs="Times New Roman"/>
          <w:sz w:val="24"/>
          <w:szCs w:val="24"/>
        </w:rPr>
        <w:footnoteReference w:id="25"/>
      </w:r>
      <w:r w:rsidR="001A1B97" w:rsidRPr="00160E68">
        <w:rPr>
          <w:rFonts w:ascii="Times New Roman" w:hAnsi="Times New Roman" w:cs="Times New Roman"/>
          <w:sz w:val="24"/>
          <w:szCs w:val="24"/>
        </w:rPr>
        <w:t>. Interestingly, Mines and Minerals including oil fields, oil mining, geological surveys and natural gas are exclusively within the legislative competence of the Federal Government through the National Assembly</w:t>
      </w:r>
      <w:r w:rsidR="001A1B97" w:rsidRPr="00160E68">
        <w:rPr>
          <w:rStyle w:val="FootnoteReference"/>
          <w:rFonts w:ascii="Times New Roman" w:hAnsi="Times New Roman" w:cs="Times New Roman"/>
          <w:sz w:val="24"/>
          <w:szCs w:val="24"/>
        </w:rPr>
        <w:footnoteReference w:id="26"/>
      </w:r>
      <w:r w:rsidR="001A1B97" w:rsidRPr="00160E68">
        <w:rPr>
          <w:rFonts w:ascii="Times New Roman" w:hAnsi="Times New Roman" w:cs="Times New Roman"/>
          <w:sz w:val="24"/>
          <w:szCs w:val="24"/>
        </w:rPr>
        <w:t xml:space="preserve">.  </w:t>
      </w:r>
      <w:r w:rsidR="001E0B1E" w:rsidRPr="00160E68">
        <w:rPr>
          <w:rFonts w:ascii="Times New Roman" w:hAnsi="Times New Roman" w:cs="Times New Roman"/>
          <w:sz w:val="24"/>
          <w:szCs w:val="24"/>
        </w:rPr>
        <w:t xml:space="preserve">Section 43 of the Constitution guarantees the right to acquire and own immovable property anywhere in Nigeria while </w:t>
      </w:r>
      <w:r w:rsidR="001E0B1E" w:rsidRPr="00160E68">
        <w:rPr>
          <w:rFonts w:ascii="Times New Roman" w:hAnsi="Times New Roman" w:cs="Times New Roman"/>
          <w:sz w:val="24"/>
          <w:szCs w:val="24"/>
        </w:rPr>
        <w:lastRenderedPageBreak/>
        <w:t>Section 44 provides for compulsory acquisition of property.  Section 44 (3) however further confirms the vesting of minerals, mineral oils and natural gas in the Federal Government as follows:</w:t>
      </w:r>
    </w:p>
    <w:p w:rsidR="001E0B1E" w:rsidRDefault="001E0B1E" w:rsidP="000A2BA5">
      <w:pPr>
        <w:spacing w:line="360" w:lineRule="auto"/>
        <w:ind w:left="2016" w:right="2304"/>
        <w:jc w:val="both"/>
        <w:rPr>
          <w:rFonts w:ascii="Times New Roman" w:hAnsi="Times New Roman" w:cs="Times New Roman"/>
          <w:sz w:val="24"/>
          <w:szCs w:val="24"/>
        </w:rPr>
      </w:pPr>
      <w:r w:rsidRPr="00131E95">
        <w:rPr>
          <w:rFonts w:ascii="Times New Roman" w:hAnsi="Times New Roman" w:cs="Times New Roman"/>
          <w:sz w:val="24"/>
          <w:szCs w:val="24"/>
        </w:rPr>
        <w:t xml:space="preserve">44 (3) Notwithstanding the foregoing provisions of this section, the entire property in and control of all minerals, mineral oils and natural gas in, under or upon any land in Nigeria or in, under or upon the territorial waters and the Exclusive Economic Zone of Nigeria shall vest in the Government of the Federation and shall be managed in such manner as may be prescribed by the National Assembly. </w:t>
      </w:r>
    </w:p>
    <w:p w:rsidR="00131E95" w:rsidRPr="00160E68" w:rsidRDefault="00131E95" w:rsidP="00116314">
      <w:pPr>
        <w:tabs>
          <w:tab w:val="left" w:pos="9900"/>
        </w:tabs>
        <w:spacing w:line="360" w:lineRule="auto"/>
        <w:ind w:right="-540"/>
        <w:jc w:val="both"/>
        <w:rPr>
          <w:rFonts w:ascii="Times New Roman" w:hAnsi="Times New Roman" w:cs="Times New Roman"/>
          <w:sz w:val="24"/>
          <w:szCs w:val="24"/>
        </w:rPr>
      </w:pPr>
      <w:r w:rsidRPr="00160E68">
        <w:rPr>
          <w:rFonts w:ascii="Times New Roman" w:hAnsi="Times New Roman" w:cs="Times New Roman"/>
          <w:sz w:val="24"/>
          <w:szCs w:val="24"/>
        </w:rPr>
        <w:t xml:space="preserve">The potency and status of the laws cited above were tested in the </w:t>
      </w:r>
      <w:r w:rsidRPr="00160E68">
        <w:rPr>
          <w:rFonts w:ascii="Times New Roman" w:hAnsi="Times New Roman" w:cs="Times New Roman"/>
          <w:i/>
          <w:sz w:val="24"/>
          <w:szCs w:val="24"/>
        </w:rPr>
        <w:t xml:space="preserve">locus </w:t>
      </w:r>
      <w:proofErr w:type="spellStart"/>
      <w:r w:rsidRPr="00160E68">
        <w:rPr>
          <w:rFonts w:ascii="Times New Roman" w:hAnsi="Times New Roman" w:cs="Times New Roman"/>
          <w:i/>
          <w:sz w:val="24"/>
          <w:szCs w:val="24"/>
        </w:rPr>
        <w:t>classicus</w:t>
      </w:r>
      <w:proofErr w:type="spellEnd"/>
      <w:r w:rsidRPr="00160E68">
        <w:rPr>
          <w:rFonts w:ascii="Times New Roman" w:hAnsi="Times New Roman" w:cs="Times New Roman"/>
          <w:sz w:val="24"/>
          <w:szCs w:val="24"/>
        </w:rPr>
        <w:t xml:space="preserve"> case of </w:t>
      </w:r>
      <w:r w:rsidRPr="00160E68">
        <w:rPr>
          <w:rFonts w:ascii="Times New Roman" w:hAnsi="Times New Roman" w:cs="Times New Roman"/>
          <w:i/>
          <w:sz w:val="24"/>
          <w:szCs w:val="24"/>
        </w:rPr>
        <w:t>Attorney-General of the Federation</w:t>
      </w:r>
      <w:r w:rsidRPr="000A2BA5">
        <w:rPr>
          <w:rFonts w:ascii="Times New Roman" w:hAnsi="Times New Roman" w:cs="Times New Roman"/>
          <w:sz w:val="24"/>
          <w:szCs w:val="24"/>
        </w:rPr>
        <w:t xml:space="preserve"> v </w:t>
      </w:r>
      <w:r w:rsidRPr="00160E68">
        <w:rPr>
          <w:rFonts w:ascii="Times New Roman" w:hAnsi="Times New Roman" w:cs="Times New Roman"/>
          <w:i/>
          <w:sz w:val="24"/>
          <w:szCs w:val="24"/>
        </w:rPr>
        <w:t xml:space="preserve">Attorney-General of </w:t>
      </w:r>
      <w:proofErr w:type="spellStart"/>
      <w:r w:rsidRPr="00160E68">
        <w:rPr>
          <w:rFonts w:ascii="Times New Roman" w:hAnsi="Times New Roman" w:cs="Times New Roman"/>
          <w:i/>
          <w:sz w:val="24"/>
          <w:szCs w:val="24"/>
        </w:rPr>
        <w:t>Abia</w:t>
      </w:r>
      <w:proofErr w:type="spellEnd"/>
      <w:r w:rsidRPr="00160E68">
        <w:rPr>
          <w:rFonts w:ascii="Times New Roman" w:hAnsi="Times New Roman" w:cs="Times New Roman"/>
          <w:i/>
          <w:sz w:val="24"/>
          <w:szCs w:val="24"/>
        </w:rPr>
        <w:t xml:space="preserve"> State and 35 others</w:t>
      </w:r>
      <w:r w:rsidRPr="00160E68">
        <w:rPr>
          <w:rStyle w:val="FootnoteReference"/>
          <w:rFonts w:ascii="Times New Roman" w:hAnsi="Times New Roman" w:cs="Times New Roman"/>
          <w:sz w:val="24"/>
          <w:szCs w:val="24"/>
        </w:rPr>
        <w:footnoteReference w:id="27"/>
      </w:r>
      <w:r w:rsidRPr="00160E68">
        <w:rPr>
          <w:rFonts w:ascii="Times New Roman" w:hAnsi="Times New Roman" w:cs="Times New Roman"/>
          <w:i/>
          <w:sz w:val="24"/>
          <w:szCs w:val="24"/>
        </w:rPr>
        <w:t xml:space="preserve">. </w:t>
      </w:r>
      <w:r w:rsidRPr="00160E68">
        <w:rPr>
          <w:rFonts w:ascii="Times New Roman" w:hAnsi="Times New Roman" w:cs="Times New Roman"/>
          <w:sz w:val="24"/>
          <w:szCs w:val="24"/>
        </w:rPr>
        <w:t>In that case,  the Federal Government invoked the original jurisdiction of the Supreme Court by filing a Writ of Summons</w:t>
      </w:r>
      <w:r w:rsidR="00E33AC3" w:rsidRPr="00160E68">
        <w:rPr>
          <w:rFonts w:ascii="Times New Roman" w:hAnsi="Times New Roman" w:cs="Times New Roman"/>
          <w:sz w:val="24"/>
          <w:szCs w:val="24"/>
        </w:rPr>
        <w:t xml:space="preserve"> pursuant to the provisions of Section 232(1) of the 1999 Constitution against the Defendants  and sought reliefs particularly against the eight littoral states of</w:t>
      </w:r>
      <w:r w:rsidR="00AE0EEA" w:rsidRPr="00160E68">
        <w:rPr>
          <w:rFonts w:ascii="Times New Roman" w:hAnsi="Times New Roman" w:cs="Times New Roman"/>
          <w:sz w:val="24"/>
          <w:szCs w:val="24"/>
        </w:rPr>
        <w:t xml:space="preserve"> </w:t>
      </w:r>
      <w:r w:rsidR="00E33AC3" w:rsidRPr="00160E68">
        <w:rPr>
          <w:rFonts w:ascii="Times New Roman" w:hAnsi="Times New Roman" w:cs="Times New Roman"/>
          <w:sz w:val="24"/>
          <w:szCs w:val="24"/>
        </w:rPr>
        <w:t xml:space="preserve"> </w:t>
      </w:r>
      <w:proofErr w:type="spellStart"/>
      <w:r w:rsidR="00E33AC3" w:rsidRPr="00160E68">
        <w:rPr>
          <w:rFonts w:ascii="Times New Roman" w:hAnsi="Times New Roman" w:cs="Times New Roman"/>
          <w:sz w:val="24"/>
          <w:szCs w:val="24"/>
        </w:rPr>
        <w:t>Akwa</w:t>
      </w:r>
      <w:proofErr w:type="spellEnd"/>
      <w:r w:rsidR="00E33AC3" w:rsidRPr="00160E68">
        <w:rPr>
          <w:rFonts w:ascii="Times New Roman" w:hAnsi="Times New Roman" w:cs="Times New Roman"/>
          <w:sz w:val="24"/>
          <w:szCs w:val="24"/>
        </w:rPr>
        <w:t xml:space="preserve"> </w:t>
      </w:r>
      <w:proofErr w:type="spellStart"/>
      <w:r w:rsidR="00E33AC3" w:rsidRPr="00160E68">
        <w:rPr>
          <w:rFonts w:ascii="Times New Roman" w:hAnsi="Times New Roman" w:cs="Times New Roman"/>
          <w:sz w:val="24"/>
          <w:szCs w:val="24"/>
        </w:rPr>
        <w:t>Ibom</w:t>
      </w:r>
      <w:proofErr w:type="spellEnd"/>
      <w:r w:rsidR="00AE0EEA" w:rsidRPr="00160E68">
        <w:rPr>
          <w:rFonts w:ascii="Times New Roman" w:hAnsi="Times New Roman" w:cs="Times New Roman"/>
          <w:sz w:val="24"/>
          <w:szCs w:val="24"/>
        </w:rPr>
        <w:t xml:space="preserve">, </w:t>
      </w:r>
      <w:proofErr w:type="spellStart"/>
      <w:r w:rsidR="00AE0EEA" w:rsidRPr="00160E68">
        <w:rPr>
          <w:rFonts w:ascii="Times New Roman" w:hAnsi="Times New Roman" w:cs="Times New Roman"/>
          <w:sz w:val="24"/>
          <w:szCs w:val="24"/>
        </w:rPr>
        <w:t>Bayelsa</w:t>
      </w:r>
      <w:proofErr w:type="spellEnd"/>
      <w:r w:rsidR="00AE0EEA" w:rsidRPr="00160E68">
        <w:rPr>
          <w:rFonts w:ascii="Times New Roman" w:hAnsi="Times New Roman" w:cs="Times New Roman"/>
          <w:sz w:val="24"/>
          <w:szCs w:val="24"/>
        </w:rPr>
        <w:t>, Cross River</w:t>
      </w:r>
      <w:r w:rsidR="00171302" w:rsidRPr="00160E68">
        <w:rPr>
          <w:rFonts w:ascii="Times New Roman" w:hAnsi="Times New Roman" w:cs="Times New Roman"/>
          <w:sz w:val="24"/>
          <w:szCs w:val="24"/>
        </w:rPr>
        <w:t xml:space="preserve">, Delta, Lagos, </w:t>
      </w:r>
      <w:proofErr w:type="spellStart"/>
      <w:r w:rsidR="00171302" w:rsidRPr="00160E68">
        <w:rPr>
          <w:rFonts w:ascii="Times New Roman" w:hAnsi="Times New Roman" w:cs="Times New Roman"/>
          <w:sz w:val="24"/>
          <w:szCs w:val="24"/>
        </w:rPr>
        <w:t>Ogun</w:t>
      </w:r>
      <w:proofErr w:type="spellEnd"/>
      <w:r w:rsidR="00171302" w:rsidRPr="00160E68">
        <w:rPr>
          <w:rFonts w:ascii="Times New Roman" w:hAnsi="Times New Roman" w:cs="Times New Roman"/>
          <w:sz w:val="24"/>
          <w:szCs w:val="24"/>
        </w:rPr>
        <w:t xml:space="preserve">, </w:t>
      </w:r>
      <w:proofErr w:type="spellStart"/>
      <w:r w:rsidR="00171302" w:rsidRPr="00160E68">
        <w:rPr>
          <w:rFonts w:ascii="Times New Roman" w:hAnsi="Times New Roman" w:cs="Times New Roman"/>
          <w:sz w:val="24"/>
          <w:szCs w:val="24"/>
        </w:rPr>
        <w:t>Ondo</w:t>
      </w:r>
      <w:proofErr w:type="spellEnd"/>
      <w:r w:rsidR="00171302" w:rsidRPr="00160E68">
        <w:rPr>
          <w:rFonts w:ascii="Times New Roman" w:hAnsi="Times New Roman" w:cs="Times New Roman"/>
          <w:sz w:val="24"/>
          <w:szCs w:val="24"/>
        </w:rPr>
        <w:t xml:space="preserve"> and Rivers jointly and severally for a determination by the Supreme Court of the seaward boundary of littoral states within the Federal Republic of Nigeria.  The suit was also commenced for the purpose of calculating the amount of revenue </w:t>
      </w:r>
      <w:r w:rsidR="000F720C" w:rsidRPr="00160E68">
        <w:rPr>
          <w:rFonts w:ascii="Times New Roman" w:hAnsi="Times New Roman" w:cs="Times New Roman"/>
          <w:sz w:val="24"/>
          <w:szCs w:val="24"/>
        </w:rPr>
        <w:t xml:space="preserve">which </w:t>
      </w:r>
      <w:r w:rsidR="00171302" w:rsidRPr="00160E68">
        <w:rPr>
          <w:rFonts w:ascii="Times New Roman" w:hAnsi="Times New Roman" w:cs="Times New Roman"/>
          <w:sz w:val="24"/>
          <w:szCs w:val="24"/>
        </w:rPr>
        <w:t>accrued to the Federation Account directly from any natural resources derived from that State pursuant to the Constitution and other relevant laws.</w:t>
      </w:r>
    </w:p>
    <w:p w:rsidR="00171302" w:rsidRPr="00160E68" w:rsidRDefault="00171302" w:rsidP="00116314">
      <w:pPr>
        <w:tabs>
          <w:tab w:val="left" w:pos="9900"/>
        </w:tabs>
        <w:spacing w:line="360" w:lineRule="auto"/>
        <w:ind w:right="-540"/>
        <w:jc w:val="both"/>
        <w:rPr>
          <w:rFonts w:ascii="Times New Roman" w:hAnsi="Times New Roman" w:cs="Times New Roman"/>
          <w:sz w:val="24"/>
          <w:szCs w:val="24"/>
        </w:rPr>
      </w:pPr>
      <w:r w:rsidRPr="00160E68">
        <w:rPr>
          <w:rFonts w:ascii="Times New Roman" w:hAnsi="Times New Roman" w:cs="Times New Roman"/>
          <w:sz w:val="24"/>
          <w:szCs w:val="24"/>
        </w:rPr>
        <w:t>The agitation of the littoral states in particular was against an attempt</w:t>
      </w:r>
      <w:r w:rsidR="00882850" w:rsidRPr="00160E68">
        <w:rPr>
          <w:rFonts w:ascii="Times New Roman" w:hAnsi="Times New Roman" w:cs="Times New Roman"/>
          <w:sz w:val="24"/>
          <w:szCs w:val="24"/>
        </w:rPr>
        <w:t xml:space="preserve"> to re-introduce the obnoxious classification through the back door using the Supreme Court judgment to rubber stamp it into the lexicon of crude oil exploration with a view to denying the littoral states of revenue accruing from offshore oil drilled in the territorial waters of Nigeria</w:t>
      </w:r>
      <w:r w:rsidR="00882850" w:rsidRPr="00160E68">
        <w:rPr>
          <w:rStyle w:val="FootnoteReference"/>
          <w:rFonts w:ascii="Times New Roman" w:hAnsi="Times New Roman" w:cs="Times New Roman"/>
          <w:sz w:val="24"/>
          <w:szCs w:val="24"/>
        </w:rPr>
        <w:footnoteReference w:id="28"/>
      </w:r>
      <w:r w:rsidR="00882850" w:rsidRPr="00160E68">
        <w:rPr>
          <w:rFonts w:ascii="Times New Roman" w:hAnsi="Times New Roman" w:cs="Times New Roman"/>
          <w:sz w:val="24"/>
          <w:szCs w:val="24"/>
        </w:rPr>
        <w:t xml:space="preserve">. The Federal Government took a stance that the territorial waters from which offshore oil is drilled belong to the Federal Republic of Nigeria and not </w:t>
      </w:r>
      <w:r w:rsidR="00882850" w:rsidRPr="00160E68">
        <w:rPr>
          <w:rFonts w:ascii="Times New Roman" w:hAnsi="Times New Roman" w:cs="Times New Roman"/>
          <w:sz w:val="24"/>
          <w:szCs w:val="24"/>
        </w:rPr>
        <w:lastRenderedPageBreak/>
        <w:t>the littoral sates wherein the territorial waters fall thereby resurrecting the onshore and offshore oil dichotomy</w:t>
      </w:r>
      <w:r w:rsidR="00882850" w:rsidRPr="00160E68">
        <w:rPr>
          <w:rStyle w:val="FootnoteReference"/>
          <w:rFonts w:ascii="Times New Roman" w:hAnsi="Times New Roman" w:cs="Times New Roman"/>
          <w:sz w:val="24"/>
          <w:szCs w:val="24"/>
        </w:rPr>
        <w:footnoteReference w:id="29"/>
      </w:r>
      <w:r w:rsidR="00882850" w:rsidRPr="00160E68">
        <w:rPr>
          <w:rFonts w:ascii="Times New Roman" w:hAnsi="Times New Roman" w:cs="Times New Roman"/>
          <w:sz w:val="24"/>
          <w:szCs w:val="24"/>
        </w:rPr>
        <w:t>.</w:t>
      </w:r>
    </w:p>
    <w:p w:rsidR="00AE0EEA" w:rsidRPr="00160E68" w:rsidRDefault="009753BB" w:rsidP="00116314">
      <w:pPr>
        <w:tabs>
          <w:tab w:val="left" w:pos="9360"/>
        </w:tabs>
        <w:spacing w:line="360" w:lineRule="auto"/>
        <w:jc w:val="both"/>
        <w:rPr>
          <w:rFonts w:ascii="Times New Roman" w:hAnsi="Times New Roman" w:cs="Times New Roman"/>
          <w:sz w:val="24"/>
          <w:szCs w:val="24"/>
        </w:rPr>
      </w:pPr>
      <w:r w:rsidRPr="00160E68">
        <w:rPr>
          <w:rFonts w:ascii="Times New Roman" w:hAnsi="Times New Roman" w:cs="Times New Roman"/>
          <w:sz w:val="24"/>
          <w:szCs w:val="24"/>
        </w:rPr>
        <w:t xml:space="preserve">The Supreme Court, in resolving the dispute, </w:t>
      </w:r>
      <w:r w:rsidR="00334CC0" w:rsidRPr="00160E68">
        <w:rPr>
          <w:rFonts w:ascii="Times New Roman" w:hAnsi="Times New Roman" w:cs="Times New Roman"/>
          <w:sz w:val="24"/>
          <w:szCs w:val="24"/>
        </w:rPr>
        <w:t xml:space="preserve">per </w:t>
      </w:r>
      <w:proofErr w:type="spellStart"/>
      <w:r w:rsidR="00334CC0" w:rsidRPr="00160E68">
        <w:rPr>
          <w:rFonts w:ascii="Times New Roman" w:hAnsi="Times New Roman" w:cs="Times New Roman"/>
          <w:sz w:val="24"/>
          <w:szCs w:val="24"/>
        </w:rPr>
        <w:t>Ogundare</w:t>
      </w:r>
      <w:proofErr w:type="spellEnd"/>
      <w:r w:rsidR="00334CC0" w:rsidRPr="00160E68">
        <w:rPr>
          <w:rFonts w:ascii="Times New Roman" w:hAnsi="Times New Roman" w:cs="Times New Roman"/>
          <w:sz w:val="24"/>
          <w:szCs w:val="24"/>
        </w:rPr>
        <w:t xml:space="preserve">, J.S.C </w:t>
      </w:r>
      <w:r w:rsidRPr="00160E68">
        <w:rPr>
          <w:rFonts w:ascii="Times New Roman" w:hAnsi="Times New Roman" w:cs="Times New Roman"/>
          <w:sz w:val="24"/>
          <w:szCs w:val="24"/>
        </w:rPr>
        <w:t>held as follows:</w:t>
      </w:r>
    </w:p>
    <w:p w:rsidR="009753BB" w:rsidRPr="00334CC0" w:rsidRDefault="009753BB" w:rsidP="000A2BA5">
      <w:pPr>
        <w:spacing w:line="360" w:lineRule="auto"/>
        <w:ind w:left="2016" w:right="2304"/>
        <w:jc w:val="both"/>
        <w:rPr>
          <w:rFonts w:ascii="Times New Roman" w:hAnsi="Times New Roman" w:cs="Times New Roman"/>
          <w:sz w:val="24"/>
          <w:szCs w:val="24"/>
        </w:rPr>
      </w:pPr>
      <w:r w:rsidRPr="00334CC0">
        <w:rPr>
          <w:rFonts w:ascii="Times New Roman" w:hAnsi="Times New Roman" w:cs="Times New Roman"/>
          <w:sz w:val="24"/>
          <w:szCs w:val="24"/>
        </w:rPr>
        <w:t xml:space="preserve">The sum total of all I have been saying above is that none of the Territorial Waters Act, Sea Fisheries Act and Exclusive Economic Zone Act has extended the land territory of Nigeria beyond its constitutional limit, although the Acts give municipal effect to international treaties entered into by Nigeria by virtue of its membership, as a Sovereign State, of the Comity of Nations. These treaties confer sovereignty and other rights on Nigeria over certain areas of the </w:t>
      </w:r>
      <w:proofErr w:type="gramStart"/>
      <w:r w:rsidRPr="00334CC0">
        <w:rPr>
          <w:rFonts w:ascii="Times New Roman" w:hAnsi="Times New Roman" w:cs="Times New Roman"/>
          <w:sz w:val="24"/>
          <w:szCs w:val="24"/>
        </w:rPr>
        <w:t>sea(</w:t>
      </w:r>
      <w:proofErr w:type="gramEnd"/>
      <w:r w:rsidRPr="00334CC0">
        <w:rPr>
          <w:rFonts w:ascii="Times New Roman" w:hAnsi="Times New Roman" w:cs="Times New Roman"/>
          <w:sz w:val="24"/>
          <w:szCs w:val="24"/>
        </w:rPr>
        <w:t xml:space="preserve">the Atlantic Ocean) adjacent to her coastline. As </w:t>
      </w:r>
      <w:proofErr w:type="spellStart"/>
      <w:r w:rsidRPr="00334CC0">
        <w:rPr>
          <w:rFonts w:ascii="Times New Roman" w:hAnsi="Times New Roman" w:cs="Times New Roman"/>
          <w:sz w:val="24"/>
          <w:szCs w:val="24"/>
        </w:rPr>
        <w:t>Barwick</w:t>
      </w:r>
      <w:proofErr w:type="spellEnd"/>
      <w:r w:rsidRPr="00334CC0">
        <w:rPr>
          <w:rFonts w:ascii="Times New Roman" w:hAnsi="Times New Roman" w:cs="Times New Roman"/>
          <w:sz w:val="24"/>
          <w:szCs w:val="24"/>
        </w:rPr>
        <w:t xml:space="preserve">, C.J put in New South Wales &amp; </w:t>
      </w:r>
      <w:proofErr w:type="spellStart"/>
      <w:r w:rsidRPr="00334CC0">
        <w:rPr>
          <w:rFonts w:ascii="Times New Roman" w:hAnsi="Times New Roman" w:cs="Times New Roman"/>
          <w:sz w:val="24"/>
          <w:szCs w:val="24"/>
        </w:rPr>
        <w:t>Ors</w:t>
      </w:r>
      <w:proofErr w:type="spellEnd"/>
      <w:r w:rsidRPr="00334CC0">
        <w:rPr>
          <w:rFonts w:ascii="Times New Roman" w:hAnsi="Times New Roman" w:cs="Times New Roman"/>
          <w:sz w:val="24"/>
          <w:szCs w:val="24"/>
        </w:rPr>
        <w:t xml:space="preserve"> v The Commonwealth (1975-76) 135 CLR 337 at p. 363</w:t>
      </w:r>
    </w:p>
    <w:p w:rsidR="009753BB" w:rsidRPr="00334CC0" w:rsidRDefault="009753BB" w:rsidP="000A2BA5">
      <w:pPr>
        <w:spacing w:line="360" w:lineRule="auto"/>
        <w:ind w:left="2016" w:right="2304"/>
        <w:jc w:val="both"/>
        <w:rPr>
          <w:rFonts w:ascii="Times New Roman" w:hAnsi="Times New Roman" w:cs="Times New Roman"/>
          <w:sz w:val="24"/>
          <w:szCs w:val="24"/>
        </w:rPr>
      </w:pPr>
      <w:r w:rsidRPr="00334CC0">
        <w:rPr>
          <w:rFonts w:ascii="Times New Roman" w:hAnsi="Times New Roman" w:cs="Times New Roman"/>
          <w:sz w:val="24"/>
          <w:szCs w:val="24"/>
        </w:rPr>
        <w:tab/>
        <w:t>“</w:t>
      </w:r>
      <w:proofErr w:type="gramStart"/>
      <w:r w:rsidRPr="00334CC0">
        <w:rPr>
          <w:rFonts w:ascii="Times New Roman" w:hAnsi="Times New Roman" w:cs="Times New Roman"/>
          <w:sz w:val="24"/>
          <w:szCs w:val="24"/>
        </w:rPr>
        <w:t>the</w:t>
      </w:r>
      <w:proofErr w:type="gramEnd"/>
      <w:r w:rsidRPr="00334CC0">
        <w:rPr>
          <w:rFonts w:ascii="Times New Roman" w:hAnsi="Times New Roman" w:cs="Times New Roman"/>
          <w:sz w:val="24"/>
          <w:szCs w:val="24"/>
        </w:rPr>
        <w:t xml:space="preserve"> international concession was not that the territory of the nation, in a proprietary or physical sense, was enlarged to include the area of water in the territorial sea or the area of subjacent soil. Indeed, the every description ‘territorial waters’ emphasizes in my opinion, that they are waters which wash the shores of the territory of the nation state, otherwise regarded as ending at the margin of the land”</w:t>
      </w:r>
    </w:p>
    <w:p w:rsidR="009753BB" w:rsidRDefault="009753BB" w:rsidP="000A2BA5">
      <w:pPr>
        <w:spacing w:line="360" w:lineRule="auto"/>
        <w:ind w:left="2016" w:right="2304"/>
        <w:jc w:val="both"/>
        <w:rPr>
          <w:rFonts w:ascii="Times New Roman" w:hAnsi="Times New Roman" w:cs="Times New Roman"/>
          <w:sz w:val="24"/>
          <w:szCs w:val="24"/>
        </w:rPr>
      </w:pPr>
      <w:r w:rsidRPr="00334CC0">
        <w:rPr>
          <w:rFonts w:ascii="Times New Roman" w:hAnsi="Times New Roman" w:cs="Times New Roman"/>
          <w:sz w:val="24"/>
          <w:szCs w:val="24"/>
        </w:rPr>
        <w:t xml:space="preserve">To the extent that the littoral defendant States seek, by affidavit evidence, to prove that these areas of </w:t>
      </w:r>
      <w:r w:rsidRPr="00334CC0">
        <w:rPr>
          <w:rFonts w:ascii="Times New Roman" w:hAnsi="Times New Roman" w:cs="Times New Roman"/>
          <w:sz w:val="24"/>
          <w:szCs w:val="24"/>
        </w:rPr>
        <w:lastRenderedPageBreak/>
        <w:t xml:space="preserve">the sea belonged in the past to communities indigenous to these States, I hold that such evidence is nebulous. It falls short of the nature and quality of the evidence required in a case like this where the claim of the indigenous community to ownership of the sea runs against </w:t>
      </w:r>
      <w:r w:rsidR="00334CC0" w:rsidRPr="00334CC0">
        <w:rPr>
          <w:rFonts w:ascii="Times New Roman" w:hAnsi="Times New Roman" w:cs="Times New Roman"/>
          <w:sz w:val="24"/>
          <w:szCs w:val="24"/>
        </w:rPr>
        <w:t xml:space="preserve">the grain of </w:t>
      </w:r>
      <w:r w:rsidRPr="00334CC0">
        <w:rPr>
          <w:rFonts w:ascii="Times New Roman" w:hAnsi="Times New Roman" w:cs="Times New Roman"/>
          <w:sz w:val="24"/>
          <w:szCs w:val="24"/>
        </w:rPr>
        <w:t>statutory</w:t>
      </w:r>
      <w:r w:rsidR="00334CC0" w:rsidRPr="00334CC0">
        <w:rPr>
          <w:rFonts w:ascii="Times New Roman" w:hAnsi="Times New Roman" w:cs="Times New Roman"/>
          <w:sz w:val="24"/>
          <w:szCs w:val="24"/>
        </w:rPr>
        <w:t xml:space="preserve"> instruments (Orders in Council) and the common law and international law, too. It is not the case of</w:t>
      </w:r>
      <w:r w:rsidR="00160E68">
        <w:rPr>
          <w:rFonts w:ascii="Times New Roman" w:hAnsi="Times New Roman" w:cs="Times New Roman"/>
          <w:sz w:val="24"/>
          <w:szCs w:val="24"/>
        </w:rPr>
        <w:t xml:space="preserve"> the littoral defendant States </w:t>
      </w:r>
      <w:r w:rsidR="00334CC0" w:rsidRPr="00334CC0">
        <w:rPr>
          <w:rFonts w:ascii="Times New Roman" w:hAnsi="Times New Roman" w:cs="Times New Roman"/>
          <w:sz w:val="24"/>
          <w:szCs w:val="24"/>
        </w:rPr>
        <w:t>that</w:t>
      </w:r>
      <w:r w:rsidR="00160E68">
        <w:rPr>
          <w:rFonts w:ascii="Times New Roman" w:hAnsi="Times New Roman" w:cs="Times New Roman"/>
          <w:sz w:val="24"/>
          <w:szCs w:val="24"/>
        </w:rPr>
        <w:t>,</w:t>
      </w:r>
      <w:r w:rsidR="00334CC0" w:rsidRPr="00334CC0">
        <w:rPr>
          <w:rFonts w:ascii="Times New Roman" w:hAnsi="Times New Roman" w:cs="Times New Roman"/>
          <w:sz w:val="24"/>
          <w:szCs w:val="24"/>
        </w:rPr>
        <w:t xml:space="preserve"> like the original American States, the Crown made a grant of the offshore to them or their predecessors in title (that is, the Eastern and Western Regions of Nigeria or the Colony and Protectorate of Southern Nigeria). The mere fact that oil rigs and/or wells located in the offshore areas bear names of indigenous communities on the coastline adjacent to such offshore areas is of no moment in proving ownership to such offshore areas. Such naming, as well as provisions in the various Acts for registration, </w:t>
      </w:r>
      <w:proofErr w:type="spellStart"/>
      <w:r w:rsidR="00334CC0" w:rsidRPr="00334CC0">
        <w:rPr>
          <w:rFonts w:ascii="Times New Roman" w:hAnsi="Times New Roman" w:cs="Times New Roman"/>
          <w:sz w:val="24"/>
          <w:szCs w:val="24"/>
        </w:rPr>
        <w:t>etc</w:t>
      </w:r>
      <w:proofErr w:type="spellEnd"/>
      <w:r w:rsidR="00334CC0" w:rsidRPr="00334CC0">
        <w:rPr>
          <w:rFonts w:ascii="Times New Roman" w:hAnsi="Times New Roman" w:cs="Times New Roman"/>
          <w:sz w:val="24"/>
          <w:szCs w:val="24"/>
        </w:rPr>
        <w:t xml:space="preserve"> to be in the States adjacent to these areas, is only an internal administrative arrangement made by the plaintiff</w:t>
      </w:r>
      <w:r w:rsidR="00334CC0">
        <w:rPr>
          <w:rStyle w:val="FootnoteReference"/>
          <w:rFonts w:ascii="Times New Roman" w:hAnsi="Times New Roman" w:cs="Times New Roman"/>
          <w:sz w:val="24"/>
          <w:szCs w:val="24"/>
        </w:rPr>
        <w:footnoteReference w:id="30"/>
      </w:r>
      <w:r w:rsidR="00334CC0" w:rsidRPr="00334CC0">
        <w:rPr>
          <w:rFonts w:ascii="Times New Roman" w:hAnsi="Times New Roman" w:cs="Times New Roman"/>
          <w:sz w:val="24"/>
          <w:szCs w:val="24"/>
        </w:rPr>
        <w:t>.</w:t>
      </w:r>
    </w:p>
    <w:p w:rsidR="00334CC0" w:rsidRPr="00160E68" w:rsidRDefault="00CF676B" w:rsidP="00116314">
      <w:pPr>
        <w:spacing w:line="360" w:lineRule="auto"/>
        <w:ind w:right="864"/>
        <w:jc w:val="both"/>
        <w:rPr>
          <w:rFonts w:ascii="Times New Roman" w:hAnsi="Times New Roman" w:cs="Times New Roman"/>
          <w:sz w:val="24"/>
          <w:szCs w:val="24"/>
        </w:rPr>
      </w:pPr>
      <w:r w:rsidRPr="00160E68">
        <w:rPr>
          <w:rFonts w:ascii="Times New Roman" w:hAnsi="Times New Roman" w:cs="Times New Roman"/>
          <w:sz w:val="24"/>
          <w:szCs w:val="24"/>
        </w:rPr>
        <w:t>His Lordship further held as follows:</w:t>
      </w:r>
    </w:p>
    <w:p w:rsidR="00CF676B" w:rsidRPr="000F720C" w:rsidRDefault="00CF676B" w:rsidP="000A2BA5">
      <w:pPr>
        <w:spacing w:line="360" w:lineRule="auto"/>
        <w:ind w:left="2016" w:right="2304"/>
        <w:jc w:val="both"/>
        <w:rPr>
          <w:rFonts w:ascii="Times New Roman" w:hAnsi="Times New Roman" w:cs="Times New Roman"/>
          <w:sz w:val="24"/>
          <w:szCs w:val="24"/>
        </w:rPr>
      </w:pPr>
      <w:r w:rsidRPr="000F720C">
        <w:rPr>
          <w:rFonts w:ascii="Times New Roman" w:hAnsi="Times New Roman" w:cs="Times New Roman"/>
          <w:sz w:val="24"/>
          <w:szCs w:val="24"/>
        </w:rPr>
        <w:t xml:space="preserve">I now turn attention to the purported recognition by the plaintiff of the ownership of the littoral defendant States to the area of the sea popularly known as the off shore. The said defendant States rely on the revenue allocation provisions in previous Constitutions and Decrees, particularly </w:t>
      </w:r>
      <w:r w:rsidRPr="000F720C">
        <w:rPr>
          <w:rFonts w:ascii="Times New Roman" w:hAnsi="Times New Roman" w:cs="Times New Roman"/>
          <w:sz w:val="24"/>
          <w:szCs w:val="24"/>
        </w:rPr>
        <w:lastRenderedPageBreak/>
        <w:t xml:space="preserve">Allocation of Revenue (Federation Account </w:t>
      </w:r>
      <w:proofErr w:type="spellStart"/>
      <w:r w:rsidRPr="000F720C">
        <w:rPr>
          <w:rFonts w:ascii="Times New Roman" w:hAnsi="Times New Roman" w:cs="Times New Roman"/>
          <w:sz w:val="24"/>
          <w:szCs w:val="24"/>
        </w:rPr>
        <w:t>etc</w:t>
      </w:r>
      <w:proofErr w:type="spellEnd"/>
      <w:r w:rsidRPr="000F720C">
        <w:rPr>
          <w:rFonts w:ascii="Times New Roman" w:hAnsi="Times New Roman" w:cs="Times New Roman"/>
          <w:sz w:val="24"/>
          <w:szCs w:val="24"/>
        </w:rPr>
        <w:t>) (Amendment) Decree 1992 No.106 of 1992… which expressly provided that:</w:t>
      </w:r>
    </w:p>
    <w:p w:rsidR="00CF676B" w:rsidRPr="000F720C" w:rsidRDefault="00CF676B" w:rsidP="000A2BA5">
      <w:pPr>
        <w:spacing w:line="360" w:lineRule="auto"/>
        <w:ind w:left="2016" w:right="2304"/>
        <w:jc w:val="both"/>
        <w:rPr>
          <w:rFonts w:ascii="Times New Roman" w:hAnsi="Times New Roman" w:cs="Times New Roman"/>
          <w:sz w:val="24"/>
          <w:szCs w:val="24"/>
        </w:rPr>
      </w:pPr>
      <w:r w:rsidRPr="000F720C">
        <w:rPr>
          <w:rFonts w:ascii="Times New Roman" w:hAnsi="Times New Roman" w:cs="Times New Roman"/>
          <w:sz w:val="24"/>
          <w:szCs w:val="24"/>
        </w:rPr>
        <w:t>“…in the application of this provision, the dichotomy of on-shore and off-shore oil revenue is hereby abolished.”</w:t>
      </w:r>
    </w:p>
    <w:p w:rsidR="00CA3F15" w:rsidRPr="000F720C" w:rsidRDefault="00CF676B" w:rsidP="000A2BA5">
      <w:pPr>
        <w:spacing w:line="360" w:lineRule="auto"/>
        <w:ind w:left="2016" w:right="2304"/>
        <w:jc w:val="both"/>
        <w:rPr>
          <w:rFonts w:ascii="Times New Roman" w:hAnsi="Times New Roman" w:cs="Times New Roman"/>
          <w:sz w:val="24"/>
          <w:szCs w:val="24"/>
        </w:rPr>
      </w:pPr>
      <w:r w:rsidRPr="000F720C">
        <w:rPr>
          <w:rFonts w:ascii="Times New Roman" w:hAnsi="Times New Roman" w:cs="Times New Roman"/>
          <w:sz w:val="24"/>
          <w:szCs w:val="24"/>
        </w:rPr>
        <w:t xml:space="preserve">All the littoral defendant States harped on this provision to assail plaintiff’s claim which they see as a reintroduction of that dichotomy. With the introduction of federalism in Nigeria, our Constitutions made provisions for revenue allocation among the component units of the Federation. For instance, in the 1960 Constitution that ushered in independence, elaborate provisions were made in sections 130-139 for revenue allocation…Except for the percentage payable, sub-section(1) appeared to be on all fours with the proviso to sub-section (2) of section 162 of the 1999 Constitution for both are based </w:t>
      </w:r>
      <w:r w:rsidR="00CA3F15" w:rsidRPr="000F720C">
        <w:rPr>
          <w:rFonts w:ascii="Times New Roman" w:hAnsi="Times New Roman" w:cs="Times New Roman"/>
          <w:sz w:val="24"/>
          <w:szCs w:val="24"/>
        </w:rPr>
        <w:t xml:space="preserve">on the principle of derivation...Given the </w:t>
      </w:r>
      <w:proofErr w:type="spellStart"/>
      <w:r w:rsidR="00CA3F15" w:rsidRPr="000F720C">
        <w:rPr>
          <w:rFonts w:ascii="Times New Roman" w:hAnsi="Times New Roman" w:cs="Times New Roman"/>
          <w:sz w:val="24"/>
          <w:szCs w:val="24"/>
        </w:rPr>
        <w:t>zig-zag</w:t>
      </w:r>
      <w:proofErr w:type="spellEnd"/>
      <w:r w:rsidR="00CA3F15" w:rsidRPr="000F720C">
        <w:rPr>
          <w:rFonts w:ascii="Times New Roman" w:hAnsi="Times New Roman" w:cs="Times New Roman"/>
          <w:sz w:val="24"/>
          <w:szCs w:val="24"/>
        </w:rPr>
        <w:t xml:space="preserve"> history of revenue allocation </w:t>
      </w:r>
      <w:r w:rsidR="00CA3F15" w:rsidRPr="000F720C">
        <w:rPr>
          <w:rFonts w:ascii="Times New Roman" w:hAnsi="Times New Roman" w:cs="Times New Roman"/>
          <w:i/>
          <w:sz w:val="24"/>
          <w:szCs w:val="24"/>
        </w:rPr>
        <w:t>vis-à-vis</w:t>
      </w:r>
      <w:r w:rsidR="00CA3F15" w:rsidRPr="000F720C">
        <w:rPr>
          <w:rFonts w:ascii="Times New Roman" w:hAnsi="Times New Roman" w:cs="Times New Roman"/>
          <w:sz w:val="24"/>
          <w:szCs w:val="24"/>
        </w:rPr>
        <w:t xml:space="preserve"> the derivation principle since, at least, 1960 to date, it cannot be said that the plaintiff at any time admitted that the area of the sea beyond the low-water mark belonged to the coastal Regions or States contiguous to it. </w:t>
      </w:r>
    </w:p>
    <w:p w:rsidR="000F720C" w:rsidRPr="00116314" w:rsidRDefault="00CA3F15" w:rsidP="000A2BA5">
      <w:pPr>
        <w:spacing w:line="360" w:lineRule="auto"/>
        <w:ind w:left="2016" w:right="2304"/>
        <w:jc w:val="both"/>
        <w:rPr>
          <w:rFonts w:ascii="Times New Roman" w:hAnsi="Times New Roman" w:cs="Times New Roman"/>
          <w:sz w:val="24"/>
          <w:szCs w:val="24"/>
        </w:rPr>
      </w:pPr>
      <w:r w:rsidRPr="000F720C">
        <w:rPr>
          <w:rFonts w:ascii="Times New Roman" w:hAnsi="Times New Roman" w:cs="Times New Roman"/>
          <w:sz w:val="24"/>
          <w:szCs w:val="24"/>
        </w:rPr>
        <w:t xml:space="preserve">With this conclusion, I hold, and determine, that the seaward boundary of a littoral State within the Federal Republic of Nigeria for the purpose of calculating the amount of revenue accruing to the Federation Account directly from any natural </w:t>
      </w:r>
      <w:r w:rsidRPr="000F720C">
        <w:rPr>
          <w:rFonts w:ascii="Times New Roman" w:hAnsi="Times New Roman" w:cs="Times New Roman"/>
          <w:sz w:val="24"/>
          <w:szCs w:val="24"/>
        </w:rPr>
        <w:lastRenderedPageBreak/>
        <w:t>resources derived from that State pursuant to Section 162(2) of the Constitution of the Federal Republic of Nigeria 1999 is the low-water mark of the land surface thereof or (if the case so requires as in the Cross River State with an archipelago of islands) the seaward limits of inland waters within the State</w:t>
      </w:r>
      <w:r w:rsidRPr="000F720C">
        <w:rPr>
          <w:rStyle w:val="FootnoteReference"/>
          <w:rFonts w:ascii="Times New Roman" w:hAnsi="Times New Roman" w:cs="Times New Roman"/>
          <w:sz w:val="24"/>
          <w:szCs w:val="24"/>
        </w:rPr>
        <w:footnoteReference w:id="31"/>
      </w:r>
      <w:r w:rsidR="00116314">
        <w:rPr>
          <w:rFonts w:ascii="Times New Roman" w:hAnsi="Times New Roman" w:cs="Times New Roman"/>
          <w:sz w:val="24"/>
          <w:szCs w:val="24"/>
        </w:rPr>
        <w:t>.</w:t>
      </w:r>
    </w:p>
    <w:p w:rsidR="00D966E1" w:rsidRDefault="00CA3F15" w:rsidP="00116314">
      <w:pPr>
        <w:spacing w:line="360" w:lineRule="auto"/>
        <w:ind w:right="86"/>
        <w:jc w:val="both"/>
        <w:rPr>
          <w:rFonts w:ascii="Times New Roman" w:hAnsi="Times New Roman" w:cs="Times New Roman"/>
          <w:sz w:val="26"/>
          <w:szCs w:val="26"/>
        </w:rPr>
      </w:pPr>
      <w:r w:rsidRPr="00160E68">
        <w:rPr>
          <w:rFonts w:ascii="Times New Roman" w:hAnsi="Times New Roman" w:cs="Times New Roman"/>
          <w:sz w:val="24"/>
          <w:szCs w:val="24"/>
        </w:rPr>
        <w:t xml:space="preserve">The above judgment of the apex Court was roundly criticized </w:t>
      </w:r>
      <w:r w:rsidR="00581492" w:rsidRPr="00160E68">
        <w:rPr>
          <w:rFonts w:ascii="Times New Roman" w:hAnsi="Times New Roman" w:cs="Times New Roman"/>
          <w:sz w:val="24"/>
          <w:szCs w:val="24"/>
        </w:rPr>
        <w:t>and consequently the Federal Government decided to fashion out a workable solution to the issues which necessitated the commencement of the action in the first instance. A bill abolishing the dichotomy in revenue sharing was sent to th</w:t>
      </w:r>
      <w:r w:rsidR="00D966E1" w:rsidRPr="00160E68">
        <w:rPr>
          <w:rFonts w:ascii="Times New Roman" w:hAnsi="Times New Roman" w:cs="Times New Roman"/>
          <w:sz w:val="24"/>
          <w:szCs w:val="24"/>
        </w:rPr>
        <w:t xml:space="preserve">e National Assembly, passed and </w:t>
      </w:r>
      <w:r w:rsidR="00581492" w:rsidRPr="00160E68">
        <w:rPr>
          <w:rFonts w:ascii="Times New Roman" w:hAnsi="Times New Roman" w:cs="Times New Roman"/>
          <w:sz w:val="24"/>
          <w:szCs w:val="24"/>
        </w:rPr>
        <w:t>ass</w:t>
      </w:r>
      <w:r w:rsidR="00D966E1" w:rsidRPr="00160E68">
        <w:rPr>
          <w:rFonts w:ascii="Times New Roman" w:hAnsi="Times New Roman" w:cs="Times New Roman"/>
          <w:sz w:val="24"/>
          <w:szCs w:val="24"/>
        </w:rPr>
        <w:t>ented to by the President</w:t>
      </w:r>
      <w:r w:rsidR="00D966E1" w:rsidRPr="00160E68">
        <w:rPr>
          <w:rStyle w:val="FootnoteReference"/>
          <w:rFonts w:ascii="Times New Roman" w:hAnsi="Times New Roman" w:cs="Times New Roman"/>
          <w:sz w:val="24"/>
          <w:szCs w:val="24"/>
        </w:rPr>
        <w:footnoteReference w:id="32"/>
      </w:r>
      <w:r w:rsidR="00581492">
        <w:rPr>
          <w:rFonts w:ascii="Times New Roman" w:hAnsi="Times New Roman" w:cs="Times New Roman"/>
          <w:sz w:val="26"/>
          <w:szCs w:val="26"/>
        </w:rPr>
        <w:t>.</w:t>
      </w:r>
      <w:r>
        <w:rPr>
          <w:rFonts w:ascii="Times New Roman" w:hAnsi="Times New Roman" w:cs="Times New Roman"/>
          <w:sz w:val="26"/>
          <w:szCs w:val="26"/>
        </w:rPr>
        <w:t xml:space="preserve"> </w:t>
      </w:r>
    </w:p>
    <w:p w:rsidR="00D966E1" w:rsidRPr="00160E68" w:rsidRDefault="00D966E1" w:rsidP="00116314">
      <w:pPr>
        <w:spacing w:line="360" w:lineRule="auto"/>
        <w:ind w:right="86"/>
        <w:jc w:val="both"/>
        <w:rPr>
          <w:rFonts w:ascii="Times New Roman" w:hAnsi="Times New Roman" w:cs="Times New Roman"/>
          <w:b/>
          <w:sz w:val="24"/>
          <w:szCs w:val="24"/>
        </w:rPr>
      </w:pPr>
      <w:r w:rsidRPr="00160E68">
        <w:rPr>
          <w:rFonts w:ascii="Times New Roman" w:hAnsi="Times New Roman" w:cs="Times New Roman"/>
          <w:b/>
          <w:sz w:val="24"/>
          <w:szCs w:val="24"/>
        </w:rPr>
        <w:t>3.0 LIMITATIONS ON RESOURCE CONTROL IN NIGERIA</w:t>
      </w:r>
    </w:p>
    <w:p w:rsidR="004678D3" w:rsidRPr="00160E68" w:rsidRDefault="004678D3"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Federalism demands cooperation between the different levels of government towards the actualization of democratic dividends for the people. The level of cooperation between the Federal Government and the component States determines the success or failure of the system. The extant laws including the 1999 Constitution reveal that the control of natural resources in Nigeria is firmly vested in the Federal Government. This is unconnected with the m</w:t>
      </w:r>
      <w:r w:rsidR="0074142A" w:rsidRPr="00160E68">
        <w:rPr>
          <w:rFonts w:ascii="Times New Roman" w:hAnsi="Times New Roman" w:cs="Times New Roman"/>
          <w:sz w:val="24"/>
          <w:szCs w:val="24"/>
        </w:rPr>
        <w:t>any years of military rule during which period Nigeria</w:t>
      </w:r>
      <w:r w:rsidRPr="00160E68">
        <w:rPr>
          <w:rFonts w:ascii="Times New Roman" w:hAnsi="Times New Roman" w:cs="Times New Roman"/>
          <w:sz w:val="24"/>
          <w:szCs w:val="24"/>
        </w:rPr>
        <w:t xml:space="preserve"> operated a Unitary System disguised as a Federal System of Government. The dependency of State Governments on th</w:t>
      </w:r>
      <w:r w:rsidR="0074142A" w:rsidRPr="00160E68">
        <w:rPr>
          <w:rFonts w:ascii="Times New Roman" w:hAnsi="Times New Roman" w:cs="Times New Roman"/>
          <w:sz w:val="24"/>
          <w:szCs w:val="24"/>
        </w:rPr>
        <w:t>e Federal Government has reached</w:t>
      </w:r>
      <w:r w:rsidRPr="00160E68">
        <w:rPr>
          <w:rFonts w:ascii="Times New Roman" w:hAnsi="Times New Roman" w:cs="Times New Roman"/>
          <w:sz w:val="24"/>
          <w:szCs w:val="24"/>
        </w:rPr>
        <w:t xml:space="preserve"> embarrassing</w:t>
      </w:r>
      <w:r w:rsidR="0074142A" w:rsidRPr="00160E68">
        <w:rPr>
          <w:rFonts w:ascii="Times New Roman" w:hAnsi="Times New Roman" w:cs="Times New Roman"/>
          <w:sz w:val="24"/>
          <w:szCs w:val="24"/>
        </w:rPr>
        <w:t xml:space="preserve"> proportions. T</w:t>
      </w:r>
      <w:r w:rsidRPr="00160E68">
        <w:rPr>
          <w:rFonts w:ascii="Times New Roman" w:hAnsi="Times New Roman" w:cs="Times New Roman"/>
          <w:sz w:val="24"/>
          <w:szCs w:val="24"/>
        </w:rPr>
        <w:t xml:space="preserve">he Federal government </w:t>
      </w:r>
      <w:r w:rsidR="0074142A" w:rsidRPr="00160E68">
        <w:rPr>
          <w:rFonts w:ascii="Times New Roman" w:hAnsi="Times New Roman" w:cs="Times New Roman"/>
          <w:sz w:val="24"/>
          <w:szCs w:val="24"/>
        </w:rPr>
        <w:t xml:space="preserve">has </w:t>
      </w:r>
      <w:r w:rsidRPr="00160E68">
        <w:rPr>
          <w:rFonts w:ascii="Times New Roman" w:hAnsi="Times New Roman" w:cs="Times New Roman"/>
          <w:sz w:val="24"/>
          <w:szCs w:val="24"/>
        </w:rPr>
        <w:t>had to bail out States who were unable to pay workers’ salaries</w:t>
      </w:r>
      <w:r w:rsidR="007B5DA6" w:rsidRPr="00160E68">
        <w:rPr>
          <w:rStyle w:val="FootnoteReference"/>
          <w:rFonts w:ascii="Times New Roman" w:hAnsi="Times New Roman" w:cs="Times New Roman"/>
          <w:sz w:val="24"/>
          <w:szCs w:val="24"/>
        </w:rPr>
        <w:footnoteReference w:id="33"/>
      </w:r>
      <w:r w:rsidRPr="00160E68">
        <w:rPr>
          <w:rFonts w:ascii="Times New Roman" w:hAnsi="Times New Roman" w:cs="Times New Roman"/>
          <w:sz w:val="24"/>
          <w:szCs w:val="24"/>
        </w:rPr>
        <w:t xml:space="preserve">. The question then becomes, how many more bail outs would the States require when they are unable to meet their obligations? Why are States unable to meet their financial obligations? </w:t>
      </w:r>
    </w:p>
    <w:p w:rsidR="00AC73B7" w:rsidRPr="00160E68" w:rsidRDefault="004678D3"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The answer to the above questions is not a simp</w:t>
      </w:r>
      <w:r w:rsidR="007B5DA6" w:rsidRPr="00160E68">
        <w:rPr>
          <w:rFonts w:ascii="Times New Roman" w:hAnsi="Times New Roman" w:cs="Times New Roman"/>
          <w:sz w:val="24"/>
          <w:szCs w:val="24"/>
        </w:rPr>
        <w:t>le one. However, a first step in</w:t>
      </w:r>
      <w:r w:rsidRPr="00160E68">
        <w:rPr>
          <w:rFonts w:ascii="Times New Roman" w:hAnsi="Times New Roman" w:cs="Times New Roman"/>
          <w:sz w:val="24"/>
          <w:szCs w:val="24"/>
        </w:rPr>
        <w:t xml:space="preserve"> solving the riddle is greater access and control by the States to their natural resources in a manner that </w:t>
      </w:r>
      <w:r w:rsidRPr="00160E68">
        <w:rPr>
          <w:rFonts w:ascii="Times New Roman" w:hAnsi="Times New Roman" w:cs="Times New Roman"/>
          <w:sz w:val="24"/>
          <w:szCs w:val="24"/>
        </w:rPr>
        <w:lastRenderedPageBreak/>
        <w:t xml:space="preserve">reflects True Federalism. </w:t>
      </w:r>
      <w:r w:rsidR="00AC73B7" w:rsidRPr="00160E68">
        <w:rPr>
          <w:rFonts w:ascii="Times New Roman" w:hAnsi="Times New Roman" w:cs="Times New Roman"/>
          <w:sz w:val="24"/>
          <w:szCs w:val="24"/>
        </w:rPr>
        <w:t xml:space="preserve">The States should not only own and control the resources but determine how much of the resources they are willing to contribute to the Federal purse. When States control their resources, it becomes easier for them to achieve fiscal autonomy and control the pace of their development rather than have the pace determined by the Federal Government. </w:t>
      </w:r>
    </w:p>
    <w:p w:rsidR="00C91EB2" w:rsidRPr="00160E68" w:rsidRDefault="00AC73B7"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 xml:space="preserve">The other side of the coin is the propensity for political elites entrusted with public funds to corruptly enrich themselves in the process. The </w:t>
      </w:r>
      <w:r w:rsidR="007B5DA6" w:rsidRPr="00160E68">
        <w:rPr>
          <w:rFonts w:ascii="Times New Roman" w:hAnsi="Times New Roman" w:cs="Times New Roman"/>
          <w:sz w:val="24"/>
          <w:szCs w:val="24"/>
        </w:rPr>
        <w:t xml:space="preserve">current </w:t>
      </w:r>
      <w:r w:rsidRPr="00160E68">
        <w:rPr>
          <w:rFonts w:ascii="Times New Roman" w:hAnsi="Times New Roman" w:cs="Times New Roman"/>
          <w:sz w:val="24"/>
          <w:szCs w:val="24"/>
        </w:rPr>
        <w:t>level of Nigeria’s democracy is not one where political leaders are held to account by the electorates on a consistent basis. There is little or no citizen participation in Government and Governance. The absence of citizen participation has led to a lack of transparency in governance paving the way for the arbitrary, unconscionable and wanton looting of the State treasury. Therefore, given the fact that several former Governors are standing trial for corruption</w:t>
      </w:r>
      <w:r w:rsidR="00544F46" w:rsidRPr="00160E68">
        <w:rPr>
          <w:rStyle w:val="FootnoteReference"/>
          <w:rFonts w:ascii="Times New Roman" w:hAnsi="Times New Roman" w:cs="Times New Roman"/>
          <w:sz w:val="24"/>
          <w:szCs w:val="24"/>
        </w:rPr>
        <w:footnoteReference w:id="34"/>
      </w:r>
      <w:r w:rsidRPr="00160E68">
        <w:rPr>
          <w:rFonts w:ascii="Times New Roman" w:hAnsi="Times New Roman" w:cs="Times New Roman"/>
          <w:sz w:val="24"/>
          <w:szCs w:val="24"/>
        </w:rPr>
        <w:t>, some have been convicted in Nigeria</w:t>
      </w:r>
      <w:r w:rsidR="00544F46" w:rsidRPr="00160E68">
        <w:rPr>
          <w:rStyle w:val="FootnoteReference"/>
          <w:rFonts w:ascii="Times New Roman" w:hAnsi="Times New Roman" w:cs="Times New Roman"/>
          <w:sz w:val="24"/>
          <w:szCs w:val="24"/>
        </w:rPr>
        <w:footnoteReference w:id="35"/>
      </w:r>
      <w:r w:rsidRPr="00160E68">
        <w:rPr>
          <w:rFonts w:ascii="Times New Roman" w:hAnsi="Times New Roman" w:cs="Times New Roman"/>
          <w:sz w:val="24"/>
          <w:szCs w:val="24"/>
        </w:rPr>
        <w:t xml:space="preserve"> and abroad</w:t>
      </w:r>
      <w:r w:rsidR="00544F46" w:rsidRPr="00160E68">
        <w:rPr>
          <w:rStyle w:val="FootnoteReference"/>
          <w:rFonts w:ascii="Times New Roman" w:hAnsi="Times New Roman" w:cs="Times New Roman"/>
          <w:sz w:val="24"/>
          <w:szCs w:val="24"/>
        </w:rPr>
        <w:footnoteReference w:id="36"/>
      </w:r>
      <w:r w:rsidRPr="00160E68">
        <w:rPr>
          <w:rFonts w:ascii="Times New Roman" w:hAnsi="Times New Roman" w:cs="Times New Roman"/>
          <w:sz w:val="24"/>
          <w:szCs w:val="24"/>
        </w:rPr>
        <w:t>, can States be allowed to own and control their resources? What meaningful development</w:t>
      </w:r>
      <w:r w:rsidR="00C91EB2" w:rsidRPr="00160E68">
        <w:rPr>
          <w:rFonts w:ascii="Times New Roman" w:hAnsi="Times New Roman" w:cs="Times New Roman"/>
          <w:sz w:val="24"/>
          <w:szCs w:val="24"/>
        </w:rPr>
        <w:t>s have</w:t>
      </w:r>
      <w:r w:rsidRPr="00160E68">
        <w:rPr>
          <w:rFonts w:ascii="Times New Roman" w:hAnsi="Times New Roman" w:cs="Times New Roman"/>
          <w:sz w:val="24"/>
          <w:szCs w:val="24"/>
        </w:rPr>
        <w:t xml:space="preserve"> been achieved by the States from the </w:t>
      </w:r>
      <w:r w:rsidR="00C91EB2" w:rsidRPr="00160E68">
        <w:rPr>
          <w:rFonts w:ascii="Times New Roman" w:hAnsi="Times New Roman" w:cs="Times New Roman"/>
          <w:sz w:val="24"/>
          <w:szCs w:val="24"/>
        </w:rPr>
        <w:t>revenue allocated to them from the Federation Account?</w:t>
      </w:r>
    </w:p>
    <w:p w:rsidR="00116314" w:rsidRPr="00160E68" w:rsidRDefault="00C91EB2"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 xml:space="preserve">In the case of the Niger Delta, the oil Companies have ongoing corporate social responsibility programs for the people of the region. Funds are remitted to the State and Federal Government as well </w:t>
      </w:r>
      <w:r w:rsidR="007C72D2" w:rsidRPr="00160E68">
        <w:rPr>
          <w:rFonts w:ascii="Times New Roman" w:hAnsi="Times New Roman" w:cs="Times New Roman"/>
          <w:sz w:val="24"/>
          <w:szCs w:val="24"/>
        </w:rPr>
        <w:t>as Community Leaders. The Y</w:t>
      </w:r>
      <w:r w:rsidRPr="00160E68">
        <w:rPr>
          <w:rFonts w:ascii="Times New Roman" w:hAnsi="Times New Roman" w:cs="Times New Roman"/>
          <w:sz w:val="24"/>
          <w:szCs w:val="24"/>
        </w:rPr>
        <w:t>ouths of the region</w:t>
      </w:r>
      <w:r w:rsidR="007C72D2" w:rsidRPr="00160E68">
        <w:rPr>
          <w:rFonts w:ascii="Times New Roman" w:hAnsi="Times New Roman" w:cs="Times New Roman"/>
          <w:sz w:val="24"/>
          <w:szCs w:val="24"/>
        </w:rPr>
        <w:t>, for which all these programs are largely carried out,</w:t>
      </w:r>
      <w:r w:rsidRPr="00160E68">
        <w:rPr>
          <w:rFonts w:ascii="Times New Roman" w:hAnsi="Times New Roman" w:cs="Times New Roman"/>
          <w:sz w:val="24"/>
          <w:szCs w:val="24"/>
        </w:rPr>
        <w:t xml:space="preserve"> are the ones</w:t>
      </w:r>
      <w:r w:rsidR="007C72D2" w:rsidRPr="00160E68">
        <w:rPr>
          <w:rFonts w:ascii="Times New Roman" w:hAnsi="Times New Roman" w:cs="Times New Roman"/>
          <w:sz w:val="24"/>
          <w:szCs w:val="24"/>
        </w:rPr>
        <w:t xml:space="preserve"> taking up militancy and</w:t>
      </w:r>
      <w:r w:rsidRPr="00160E68">
        <w:rPr>
          <w:rFonts w:ascii="Times New Roman" w:hAnsi="Times New Roman" w:cs="Times New Roman"/>
          <w:sz w:val="24"/>
          <w:szCs w:val="24"/>
        </w:rPr>
        <w:t xml:space="preserve"> blowing up oil</w:t>
      </w:r>
      <w:r w:rsidR="007C72D2" w:rsidRPr="00160E68">
        <w:rPr>
          <w:rFonts w:ascii="Times New Roman" w:hAnsi="Times New Roman" w:cs="Times New Roman"/>
          <w:sz w:val="24"/>
          <w:szCs w:val="24"/>
        </w:rPr>
        <w:t xml:space="preserve"> pipelines in protest. Naturally</w:t>
      </w:r>
      <w:r w:rsidRPr="00160E68">
        <w:rPr>
          <w:rFonts w:ascii="Times New Roman" w:hAnsi="Times New Roman" w:cs="Times New Roman"/>
          <w:sz w:val="24"/>
          <w:szCs w:val="24"/>
        </w:rPr>
        <w:t>, wh</w:t>
      </w:r>
      <w:r w:rsidR="00F41D1C">
        <w:rPr>
          <w:rFonts w:ascii="Times New Roman" w:hAnsi="Times New Roman" w:cs="Times New Roman"/>
          <w:sz w:val="24"/>
          <w:szCs w:val="24"/>
        </w:rPr>
        <w:t xml:space="preserve">en a pipeline is destroyed, </w:t>
      </w:r>
      <w:r w:rsidRPr="00160E68">
        <w:rPr>
          <w:rFonts w:ascii="Times New Roman" w:hAnsi="Times New Roman" w:cs="Times New Roman"/>
          <w:sz w:val="24"/>
          <w:szCs w:val="24"/>
        </w:rPr>
        <w:t>imm</w:t>
      </w:r>
      <w:r w:rsidR="007C72D2" w:rsidRPr="00160E68">
        <w:rPr>
          <w:rFonts w:ascii="Times New Roman" w:hAnsi="Times New Roman" w:cs="Times New Roman"/>
          <w:sz w:val="24"/>
          <w:szCs w:val="24"/>
        </w:rPr>
        <w:t xml:space="preserve">ediately spillage affects </w:t>
      </w:r>
      <w:r w:rsidRPr="00160E68">
        <w:rPr>
          <w:rFonts w:ascii="Times New Roman" w:hAnsi="Times New Roman" w:cs="Times New Roman"/>
          <w:sz w:val="24"/>
          <w:szCs w:val="24"/>
        </w:rPr>
        <w:t>land and water</w:t>
      </w:r>
      <w:r w:rsidR="007C72D2" w:rsidRPr="00160E68">
        <w:rPr>
          <w:rFonts w:ascii="Times New Roman" w:hAnsi="Times New Roman" w:cs="Times New Roman"/>
          <w:sz w:val="24"/>
          <w:szCs w:val="24"/>
        </w:rPr>
        <w:t xml:space="preserve"> of the host community</w:t>
      </w:r>
      <w:r w:rsidRPr="00160E68">
        <w:rPr>
          <w:rFonts w:ascii="Times New Roman" w:hAnsi="Times New Roman" w:cs="Times New Roman"/>
          <w:sz w:val="24"/>
          <w:szCs w:val="24"/>
        </w:rPr>
        <w:t>. The Community leaders who are entrusted with funds for their community also dip their hands into the communal c</w:t>
      </w:r>
      <w:r w:rsidR="007C72D2" w:rsidRPr="00160E68">
        <w:rPr>
          <w:rFonts w:ascii="Times New Roman" w:hAnsi="Times New Roman" w:cs="Times New Roman"/>
          <w:sz w:val="24"/>
          <w:szCs w:val="24"/>
        </w:rPr>
        <w:t>ookie</w:t>
      </w:r>
      <w:r w:rsidRPr="00160E68">
        <w:rPr>
          <w:rFonts w:ascii="Times New Roman" w:hAnsi="Times New Roman" w:cs="Times New Roman"/>
          <w:sz w:val="24"/>
          <w:szCs w:val="24"/>
        </w:rPr>
        <w:t xml:space="preserve"> jar to the detriment of their subjects. Collectively, funds that are meant for capital pro</w:t>
      </w:r>
      <w:r w:rsidR="007C72D2" w:rsidRPr="00160E68">
        <w:rPr>
          <w:rFonts w:ascii="Times New Roman" w:hAnsi="Times New Roman" w:cs="Times New Roman"/>
          <w:sz w:val="24"/>
          <w:szCs w:val="24"/>
        </w:rPr>
        <w:t>jects and recurrent expenditure</w:t>
      </w:r>
      <w:r w:rsidRPr="00160E68">
        <w:rPr>
          <w:rFonts w:ascii="Times New Roman" w:hAnsi="Times New Roman" w:cs="Times New Roman"/>
          <w:sz w:val="24"/>
          <w:szCs w:val="24"/>
        </w:rPr>
        <w:t xml:space="preserve"> are siphoned by the political elites. Where attempts have even been made by the government to minimize the hardship faced by the people of the region through esta</w:t>
      </w:r>
      <w:r w:rsidR="007C72D2" w:rsidRPr="00160E68">
        <w:rPr>
          <w:rFonts w:ascii="Times New Roman" w:hAnsi="Times New Roman" w:cs="Times New Roman"/>
          <w:sz w:val="24"/>
          <w:szCs w:val="24"/>
        </w:rPr>
        <w:t>blishment of agencies like</w:t>
      </w:r>
      <w:r w:rsidRPr="00160E68">
        <w:rPr>
          <w:rFonts w:ascii="Times New Roman" w:hAnsi="Times New Roman" w:cs="Times New Roman"/>
          <w:sz w:val="24"/>
          <w:szCs w:val="24"/>
        </w:rPr>
        <w:t xml:space="preserve"> </w:t>
      </w:r>
      <w:r w:rsidR="007C72D2" w:rsidRPr="00160E68">
        <w:rPr>
          <w:rFonts w:ascii="Times New Roman" w:hAnsi="Times New Roman" w:cs="Times New Roman"/>
          <w:sz w:val="24"/>
          <w:szCs w:val="24"/>
        </w:rPr>
        <w:t>Oil Mineral Producing Areas Development Commission (</w:t>
      </w:r>
      <w:r w:rsidRPr="00160E68">
        <w:rPr>
          <w:rFonts w:ascii="Times New Roman" w:hAnsi="Times New Roman" w:cs="Times New Roman"/>
          <w:sz w:val="24"/>
          <w:szCs w:val="24"/>
        </w:rPr>
        <w:t>OMPADEC</w:t>
      </w:r>
      <w:r w:rsidR="007C72D2" w:rsidRPr="00160E68">
        <w:rPr>
          <w:rFonts w:ascii="Times New Roman" w:hAnsi="Times New Roman" w:cs="Times New Roman"/>
          <w:sz w:val="24"/>
          <w:szCs w:val="24"/>
        </w:rPr>
        <w:t>)</w:t>
      </w:r>
      <w:r w:rsidRPr="00160E68">
        <w:rPr>
          <w:rFonts w:ascii="Times New Roman" w:hAnsi="Times New Roman" w:cs="Times New Roman"/>
          <w:sz w:val="24"/>
          <w:szCs w:val="24"/>
        </w:rPr>
        <w:t xml:space="preserve">, </w:t>
      </w:r>
      <w:r w:rsidR="007C72D2" w:rsidRPr="00160E68">
        <w:rPr>
          <w:rFonts w:ascii="Times New Roman" w:hAnsi="Times New Roman" w:cs="Times New Roman"/>
          <w:sz w:val="24"/>
          <w:szCs w:val="24"/>
        </w:rPr>
        <w:t>Niger Delta Development Commission (</w:t>
      </w:r>
      <w:r w:rsidRPr="00160E68">
        <w:rPr>
          <w:rFonts w:ascii="Times New Roman" w:hAnsi="Times New Roman" w:cs="Times New Roman"/>
          <w:sz w:val="24"/>
          <w:szCs w:val="24"/>
        </w:rPr>
        <w:t>NDDC</w:t>
      </w:r>
      <w:r w:rsidR="007C72D2" w:rsidRPr="00160E68">
        <w:rPr>
          <w:rFonts w:ascii="Times New Roman" w:hAnsi="Times New Roman" w:cs="Times New Roman"/>
          <w:sz w:val="24"/>
          <w:szCs w:val="24"/>
        </w:rPr>
        <w:t xml:space="preserve">), </w:t>
      </w:r>
      <w:r w:rsidR="007C72D2" w:rsidRPr="00160E68">
        <w:rPr>
          <w:rFonts w:ascii="Times New Roman" w:hAnsi="Times New Roman" w:cs="Times New Roman"/>
          <w:sz w:val="24"/>
          <w:szCs w:val="24"/>
        </w:rPr>
        <w:lastRenderedPageBreak/>
        <w:t>Ministry of Niger Delta Affairs (MNDA) and programs such as</w:t>
      </w:r>
      <w:r w:rsidRPr="00160E68">
        <w:rPr>
          <w:rFonts w:ascii="Times New Roman" w:hAnsi="Times New Roman" w:cs="Times New Roman"/>
          <w:sz w:val="24"/>
          <w:szCs w:val="24"/>
        </w:rPr>
        <w:t xml:space="preserve"> the Amnesty Program</w:t>
      </w:r>
      <w:r w:rsidR="007C72D2" w:rsidRPr="00160E68">
        <w:rPr>
          <w:rFonts w:ascii="Times New Roman" w:hAnsi="Times New Roman" w:cs="Times New Roman"/>
          <w:sz w:val="24"/>
          <w:szCs w:val="24"/>
        </w:rPr>
        <w:t xml:space="preserve">, the political will to see to the actualization of </w:t>
      </w:r>
      <w:r w:rsidRPr="00160E68">
        <w:rPr>
          <w:rFonts w:ascii="Times New Roman" w:hAnsi="Times New Roman" w:cs="Times New Roman"/>
          <w:sz w:val="24"/>
          <w:szCs w:val="24"/>
        </w:rPr>
        <w:t>the aims and objectives of these programs are lacking.</w:t>
      </w:r>
      <w:r w:rsidR="007C72D2" w:rsidRPr="00160E68">
        <w:rPr>
          <w:rFonts w:ascii="Times New Roman" w:hAnsi="Times New Roman" w:cs="Times New Roman"/>
          <w:sz w:val="24"/>
          <w:szCs w:val="24"/>
        </w:rPr>
        <w:t xml:space="preserve"> </w:t>
      </w:r>
      <w:r w:rsidR="00B44919" w:rsidRPr="00160E68">
        <w:rPr>
          <w:rFonts w:ascii="Times New Roman" w:hAnsi="Times New Roman" w:cs="Times New Roman"/>
          <w:sz w:val="24"/>
          <w:szCs w:val="24"/>
        </w:rPr>
        <w:t>The continued inability of the Federal Government to find a legal or political solution to these challenges has led to an increase in the demand for reso</w:t>
      </w:r>
      <w:r w:rsidR="00F41D1C">
        <w:rPr>
          <w:rFonts w:ascii="Times New Roman" w:hAnsi="Times New Roman" w:cs="Times New Roman"/>
          <w:sz w:val="24"/>
          <w:szCs w:val="24"/>
        </w:rPr>
        <w:t>urce control and self-</w:t>
      </w:r>
      <w:r w:rsidR="00B44919" w:rsidRPr="00160E68">
        <w:rPr>
          <w:rFonts w:ascii="Times New Roman" w:hAnsi="Times New Roman" w:cs="Times New Roman"/>
          <w:sz w:val="24"/>
          <w:szCs w:val="24"/>
        </w:rPr>
        <w:t>determination within the Country.</w:t>
      </w:r>
    </w:p>
    <w:p w:rsidR="00B44919" w:rsidRPr="00160E68" w:rsidRDefault="00B44919" w:rsidP="00116314">
      <w:pPr>
        <w:spacing w:line="360" w:lineRule="auto"/>
        <w:ind w:right="86"/>
        <w:jc w:val="both"/>
        <w:rPr>
          <w:rFonts w:ascii="Times New Roman" w:hAnsi="Times New Roman" w:cs="Times New Roman"/>
          <w:b/>
          <w:sz w:val="24"/>
          <w:szCs w:val="24"/>
        </w:rPr>
      </w:pPr>
      <w:r w:rsidRPr="00160E68">
        <w:rPr>
          <w:rFonts w:ascii="Times New Roman" w:hAnsi="Times New Roman" w:cs="Times New Roman"/>
          <w:b/>
          <w:sz w:val="24"/>
          <w:szCs w:val="24"/>
        </w:rPr>
        <w:t>4.0</w:t>
      </w:r>
      <w:r w:rsidRPr="00160E68">
        <w:rPr>
          <w:rFonts w:ascii="Times New Roman" w:hAnsi="Times New Roman" w:cs="Times New Roman"/>
          <w:b/>
          <w:sz w:val="24"/>
          <w:szCs w:val="24"/>
        </w:rPr>
        <w:tab/>
        <w:t>PROPOSALS FOR REFORM OF RESOURCE CONTROL IN NIGERIA</w:t>
      </w:r>
    </w:p>
    <w:p w:rsidR="00113034" w:rsidRDefault="00113034"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The imminent need for reform of the revenue sharing formula was re-emphasized at the National Conference 2014</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where there was a recommendation for rebalancing a vertical allocation of the revenue sharing formula of Federal Government 52.68%, States 26.72% and Local Government 20.60%. The conference also recommended a revised revenue sharing formula of Federal Government 42.5%, States 35% and Local Government 22.5%. For the horizontal sharing formula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the factors/principles and percentages are: Equality, Population, Landmass/Terrain, Internally Generated Revenue,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Development Factors. </w:t>
      </w:r>
    </w:p>
    <w:p w:rsidR="00113034" w:rsidRDefault="00113034"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The National Conference 2014 recommended the following reforms for the horizontal allocation formula. The Conference decided as follows:</w:t>
      </w:r>
    </w:p>
    <w:p w:rsidR="00113034" w:rsidRPr="005A2A00" w:rsidRDefault="00113034" w:rsidP="00116314">
      <w:pPr>
        <w:pStyle w:val="ListParagraph"/>
        <w:numPr>
          <w:ilvl w:val="0"/>
          <w:numId w:val="3"/>
        </w:numPr>
        <w:spacing w:line="360" w:lineRule="auto"/>
        <w:ind w:right="86"/>
        <w:jc w:val="both"/>
        <w:rPr>
          <w:rFonts w:ascii="Times New Roman" w:hAnsi="Times New Roman" w:cs="Times New Roman"/>
          <w:sz w:val="24"/>
          <w:szCs w:val="24"/>
        </w:rPr>
      </w:pPr>
      <w:r w:rsidRPr="005A2A00">
        <w:rPr>
          <w:rFonts w:ascii="Times New Roman" w:hAnsi="Times New Roman" w:cs="Times New Roman"/>
          <w:sz w:val="24"/>
          <w:szCs w:val="24"/>
        </w:rPr>
        <w:t>That the percentages given to Population and Equality of States in the existing sharing formula be reduced while that assigned to Social Development Factors be increased to a much higher percentage so as to ensure accelerated development of all parts of the country;</w:t>
      </w:r>
    </w:p>
    <w:p w:rsidR="00113034" w:rsidRPr="005A2A00" w:rsidRDefault="00113034" w:rsidP="00116314">
      <w:pPr>
        <w:pStyle w:val="ListParagraph"/>
        <w:numPr>
          <w:ilvl w:val="0"/>
          <w:numId w:val="3"/>
        </w:num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That three new principles listed hereunder be added to the existing sharing formula to enhance economic, infrastructural and human development in the country;</w:t>
      </w:r>
    </w:p>
    <w:p w:rsidR="00113034" w:rsidRDefault="00113034" w:rsidP="00116314">
      <w:pPr>
        <w:pStyle w:val="ListParagraph"/>
        <w:numPr>
          <w:ilvl w:val="0"/>
          <w:numId w:val="4"/>
        </w:num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Inverse Primary School Enrolment;</w:t>
      </w:r>
    </w:p>
    <w:p w:rsidR="00113034" w:rsidRDefault="00113034" w:rsidP="00116314">
      <w:pPr>
        <w:pStyle w:val="ListParagraph"/>
        <w:numPr>
          <w:ilvl w:val="0"/>
          <w:numId w:val="4"/>
        </w:num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Federal Presence; and</w:t>
      </w:r>
    </w:p>
    <w:p w:rsidR="00113034" w:rsidRPr="005A2A00" w:rsidRDefault="00113034" w:rsidP="00116314">
      <w:pPr>
        <w:pStyle w:val="ListParagraph"/>
        <w:numPr>
          <w:ilvl w:val="0"/>
          <w:numId w:val="4"/>
        </w:num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 xml:space="preserve">Unemployment. </w:t>
      </w:r>
    </w:p>
    <w:p w:rsidR="00113034" w:rsidRDefault="00113034" w:rsidP="00116314">
      <w:pPr>
        <w:pStyle w:val="ListParagraph"/>
        <w:numPr>
          <w:ilvl w:val="0"/>
          <w:numId w:val="3"/>
        </w:num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 xml:space="preserve">That the “technical” aspects and details of revenue sharing formula shall be referred to the Revenue </w:t>
      </w:r>
      <w:proofErr w:type="spellStart"/>
      <w:r>
        <w:rPr>
          <w:rFonts w:ascii="Times New Roman" w:hAnsi="Times New Roman" w:cs="Times New Roman"/>
          <w:sz w:val="24"/>
          <w:szCs w:val="24"/>
        </w:rPr>
        <w:t>Mobilisation</w:t>
      </w:r>
      <w:proofErr w:type="spellEnd"/>
      <w:r>
        <w:rPr>
          <w:rFonts w:ascii="Times New Roman" w:hAnsi="Times New Roman" w:cs="Times New Roman"/>
          <w:sz w:val="24"/>
          <w:szCs w:val="24"/>
        </w:rPr>
        <w:t>, Allocation and Fiscal Commission and the National Assembly for final determination.</w:t>
      </w:r>
    </w:p>
    <w:p w:rsidR="00113034" w:rsidRDefault="00113034"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lastRenderedPageBreak/>
        <w:t>The proposed sharing formula by the National Conference is based on (a) diminished emphasis on principles of equality of states and population; (b) increased emphasis on social development factor; and (c) internally generated revenue effort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5A2A00">
        <w:rPr>
          <w:rFonts w:ascii="Times New Roman" w:hAnsi="Times New Roman" w:cs="Times New Roman"/>
          <w:sz w:val="24"/>
          <w:szCs w:val="24"/>
        </w:rPr>
        <w:t xml:space="preserve">          </w:t>
      </w:r>
    </w:p>
    <w:p w:rsidR="00F41D1C" w:rsidRPr="00160E68" w:rsidRDefault="00113034"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The recommendations of the National Conference 2014 on allocation of resources/revenue sharing</w:t>
      </w:r>
      <w:r w:rsidR="00E00A7E" w:rsidRPr="00160E68">
        <w:rPr>
          <w:rFonts w:ascii="Times New Roman" w:hAnsi="Times New Roman" w:cs="Times New Roman"/>
          <w:sz w:val="24"/>
          <w:szCs w:val="24"/>
        </w:rPr>
        <w:t xml:space="preserve"> </w:t>
      </w:r>
      <w:r>
        <w:rPr>
          <w:rFonts w:ascii="Times New Roman" w:hAnsi="Times New Roman" w:cs="Times New Roman"/>
          <w:sz w:val="24"/>
          <w:szCs w:val="24"/>
        </w:rPr>
        <w:t>require urgent implementation especially having regard to how Nigeria</w:t>
      </w:r>
      <w:r w:rsidR="00B6190A" w:rsidRPr="00160E68">
        <w:rPr>
          <w:rFonts w:ascii="Times New Roman" w:hAnsi="Times New Roman" w:cs="Times New Roman"/>
          <w:sz w:val="24"/>
          <w:szCs w:val="24"/>
        </w:rPr>
        <w:t xml:space="preserve"> evolved from an involuntary amalgamation of the Northern and</w:t>
      </w:r>
      <w:r w:rsidR="00E00A7E" w:rsidRPr="00160E68">
        <w:rPr>
          <w:rFonts w:ascii="Times New Roman" w:hAnsi="Times New Roman" w:cs="Times New Roman"/>
          <w:sz w:val="24"/>
          <w:szCs w:val="24"/>
        </w:rPr>
        <w:t xml:space="preserve"> Southern Protectorates in 1914</w:t>
      </w:r>
      <w:r>
        <w:rPr>
          <w:rFonts w:ascii="Times New Roman" w:hAnsi="Times New Roman" w:cs="Times New Roman"/>
          <w:sz w:val="24"/>
          <w:szCs w:val="24"/>
        </w:rPr>
        <w:t>. Nigeria</w:t>
      </w:r>
      <w:r w:rsidR="00E00A7E" w:rsidRPr="00160E68">
        <w:rPr>
          <w:rFonts w:ascii="Times New Roman" w:hAnsi="Times New Roman" w:cs="Times New Roman"/>
          <w:sz w:val="24"/>
          <w:szCs w:val="24"/>
        </w:rPr>
        <w:t xml:space="preserve"> needs to reconsider and renegotiate its continued existence by all ethnic groups</w:t>
      </w:r>
      <w:r w:rsidR="00B6190A" w:rsidRPr="00160E68">
        <w:rPr>
          <w:rFonts w:ascii="Times New Roman" w:hAnsi="Times New Roman" w:cs="Times New Roman"/>
          <w:sz w:val="24"/>
          <w:szCs w:val="24"/>
        </w:rPr>
        <w:t xml:space="preserve"> in line with the true tenets and principles of Federalism</w:t>
      </w:r>
      <w:r w:rsidR="00E00A7E" w:rsidRPr="00160E68">
        <w:rPr>
          <w:rStyle w:val="FootnoteReference"/>
          <w:rFonts w:ascii="Times New Roman" w:hAnsi="Times New Roman" w:cs="Times New Roman"/>
          <w:sz w:val="24"/>
          <w:szCs w:val="24"/>
        </w:rPr>
        <w:footnoteReference w:id="40"/>
      </w:r>
      <w:r w:rsidR="00B6190A" w:rsidRPr="00160E68">
        <w:rPr>
          <w:rFonts w:ascii="Times New Roman" w:hAnsi="Times New Roman" w:cs="Times New Roman"/>
          <w:sz w:val="24"/>
          <w:szCs w:val="24"/>
        </w:rPr>
        <w:t>. Nigeria</w:t>
      </w:r>
      <w:r w:rsidR="00E00A7E" w:rsidRPr="00160E68">
        <w:rPr>
          <w:rFonts w:ascii="Times New Roman" w:hAnsi="Times New Roman" w:cs="Times New Roman"/>
          <w:sz w:val="24"/>
          <w:szCs w:val="24"/>
        </w:rPr>
        <w:t xml:space="preserve"> currently</w:t>
      </w:r>
      <w:r w:rsidR="00B6190A" w:rsidRPr="00160E68">
        <w:rPr>
          <w:rFonts w:ascii="Times New Roman" w:hAnsi="Times New Roman" w:cs="Times New Roman"/>
          <w:sz w:val="24"/>
          <w:szCs w:val="24"/>
        </w:rPr>
        <w:t xml:space="preserve"> masquerades as a Federation but is in practice a quasi-Federal Government. The Federal</w:t>
      </w:r>
      <w:r w:rsidR="00E00A7E" w:rsidRPr="00160E68">
        <w:rPr>
          <w:rFonts w:ascii="Times New Roman" w:hAnsi="Times New Roman" w:cs="Times New Roman"/>
          <w:sz w:val="24"/>
          <w:szCs w:val="24"/>
        </w:rPr>
        <w:t xml:space="preserve"> Government created the States and increased</w:t>
      </w:r>
      <w:r w:rsidR="00B6190A" w:rsidRPr="00160E68">
        <w:rPr>
          <w:rFonts w:ascii="Times New Roman" w:hAnsi="Times New Roman" w:cs="Times New Roman"/>
          <w:sz w:val="24"/>
          <w:szCs w:val="24"/>
        </w:rPr>
        <w:t xml:space="preserve"> the number </w:t>
      </w:r>
      <w:r w:rsidR="00E00A7E" w:rsidRPr="00160E68">
        <w:rPr>
          <w:rFonts w:ascii="Times New Roman" w:hAnsi="Times New Roman" w:cs="Times New Roman"/>
          <w:sz w:val="24"/>
          <w:szCs w:val="24"/>
        </w:rPr>
        <w:t xml:space="preserve">of States </w:t>
      </w:r>
      <w:r w:rsidR="00B6190A" w:rsidRPr="00160E68">
        <w:rPr>
          <w:rFonts w:ascii="Times New Roman" w:hAnsi="Times New Roman" w:cs="Times New Roman"/>
          <w:sz w:val="24"/>
          <w:szCs w:val="24"/>
        </w:rPr>
        <w:t>at its pleasure. In an ideal federation, it is the States that donate power</w:t>
      </w:r>
      <w:r w:rsidR="00E00A7E" w:rsidRPr="00160E68">
        <w:rPr>
          <w:rFonts w:ascii="Times New Roman" w:hAnsi="Times New Roman" w:cs="Times New Roman"/>
          <w:sz w:val="24"/>
          <w:szCs w:val="24"/>
        </w:rPr>
        <w:t xml:space="preserve"> and even create a </w:t>
      </w:r>
      <w:r w:rsidR="00B6190A" w:rsidRPr="00160E68">
        <w:rPr>
          <w:rFonts w:ascii="Times New Roman" w:hAnsi="Times New Roman" w:cs="Times New Roman"/>
          <w:sz w:val="24"/>
          <w:szCs w:val="24"/>
        </w:rPr>
        <w:t>Federal Government. The foundation of Nigeria’s government is defective and cannot sustain the current structure or indeed the superstructure that is envisaged in a democratic society.</w:t>
      </w:r>
      <w:r w:rsidR="00A157B3" w:rsidRPr="00160E68">
        <w:rPr>
          <w:rFonts w:ascii="Times New Roman" w:hAnsi="Times New Roman" w:cs="Times New Roman"/>
          <w:sz w:val="24"/>
          <w:szCs w:val="24"/>
        </w:rPr>
        <w:t xml:space="preserve"> There must be </w:t>
      </w:r>
      <w:r w:rsidR="00825D93" w:rsidRPr="00160E68">
        <w:rPr>
          <w:rFonts w:ascii="Times New Roman" w:hAnsi="Times New Roman" w:cs="Times New Roman"/>
          <w:sz w:val="24"/>
          <w:szCs w:val="24"/>
        </w:rPr>
        <w:t>devolution of powers by the Federal Government to the State and Local Governments.</w:t>
      </w:r>
      <w:r w:rsidR="00B6190A" w:rsidRPr="00160E68">
        <w:rPr>
          <w:rFonts w:ascii="Times New Roman" w:hAnsi="Times New Roman" w:cs="Times New Roman"/>
          <w:sz w:val="24"/>
          <w:szCs w:val="24"/>
        </w:rPr>
        <w:t xml:space="preserve"> </w:t>
      </w:r>
      <w:r w:rsidR="00A157B3" w:rsidRPr="00160E68">
        <w:rPr>
          <w:rFonts w:ascii="Times New Roman" w:hAnsi="Times New Roman" w:cs="Times New Roman"/>
          <w:sz w:val="24"/>
          <w:szCs w:val="24"/>
        </w:rPr>
        <w:t>Although, the National Assembly recently passed a law granting financial autonomy to the Local Governments</w:t>
      </w:r>
      <w:r w:rsidR="000114E4" w:rsidRPr="00160E68">
        <w:rPr>
          <w:rStyle w:val="FootnoteReference"/>
          <w:rFonts w:ascii="Times New Roman" w:hAnsi="Times New Roman" w:cs="Times New Roman"/>
          <w:sz w:val="24"/>
          <w:szCs w:val="24"/>
        </w:rPr>
        <w:footnoteReference w:id="41"/>
      </w:r>
      <w:r w:rsidR="00A157B3" w:rsidRPr="00160E68">
        <w:rPr>
          <w:rFonts w:ascii="Times New Roman" w:hAnsi="Times New Roman" w:cs="Times New Roman"/>
          <w:sz w:val="24"/>
          <w:szCs w:val="24"/>
        </w:rPr>
        <w:t>, it remains to be seen whether the spirit and letter of the Law will be implemented.</w:t>
      </w:r>
    </w:p>
    <w:p w:rsidR="000114E4" w:rsidRPr="00160E68" w:rsidRDefault="00B6190A"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Second, the extant laws reviewed above currently vest ownership and control of natural resources in the Federal Government. These laws need to be speedily amended to reflect the current realities in the Nation. There needs to be an end to the practice of St</w:t>
      </w:r>
      <w:r w:rsidR="002258E1" w:rsidRPr="00160E68">
        <w:rPr>
          <w:rFonts w:ascii="Times New Roman" w:hAnsi="Times New Roman" w:cs="Times New Roman"/>
          <w:sz w:val="24"/>
          <w:szCs w:val="24"/>
        </w:rPr>
        <w:t>ate Governors journeying to Abuja to plead for revenue allocation</w:t>
      </w:r>
      <w:r w:rsidR="000114E4" w:rsidRPr="00160E68">
        <w:rPr>
          <w:rFonts w:ascii="Times New Roman" w:hAnsi="Times New Roman" w:cs="Times New Roman"/>
          <w:sz w:val="24"/>
          <w:szCs w:val="24"/>
        </w:rPr>
        <w:t xml:space="preserve"> or financial assistance</w:t>
      </w:r>
      <w:r w:rsidR="002258E1" w:rsidRPr="00160E68">
        <w:rPr>
          <w:rFonts w:ascii="Times New Roman" w:hAnsi="Times New Roman" w:cs="Times New Roman"/>
          <w:sz w:val="24"/>
          <w:szCs w:val="24"/>
        </w:rPr>
        <w:t>. This prevalent act of making the journey to Abuja has created a subservient attitude in the State Governors who feel the need to always be in the good books of the President otherwise their State Allocation will be withheld</w:t>
      </w:r>
      <w:r w:rsidR="000114E4" w:rsidRPr="00160E68">
        <w:rPr>
          <w:rStyle w:val="FootnoteReference"/>
          <w:rFonts w:ascii="Times New Roman" w:hAnsi="Times New Roman" w:cs="Times New Roman"/>
          <w:sz w:val="24"/>
          <w:szCs w:val="24"/>
        </w:rPr>
        <w:footnoteReference w:id="42"/>
      </w:r>
      <w:r w:rsidR="000114E4" w:rsidRPr="00160E68">
        <w:rPr>
          <w:rFonts w:ascii="Times New Roman" w:hAnsi="Times New Roman" w:cs="Times New Roman"/>
          <w:sz w:val="24"/>
          <w:szCs w:val="24"/>
        </w:rPr>
        <w:t>. The Federal Government acting like a Parent treats the States</w:t>
      </w:r>
      <w:r w:rsidR="002258E1" w:rsidRPr="00160E68">
        <w:rPr>
          <w:rFonts w:ascii="Times New Roman" w:hAnsi="Times New Roman" w:cs="Times New Roman"/>
          <w:sz w:val="24"/>
          <w:szCs w:val="24"/>
        </w:rPr>
        <w:t xml:space="preserve"> as Children. This Parent-Children relationship has stunted the growth of Nigeria’s democracy and by implication the pace of development in the Country. Our laws need to give greater control of natural </w:t>
      </w:r>
      <w:r w:rsidR="002258E1" w:rsidRPr="00160E68">
        <w:rPr>
          <w:rFonts w:ascii="Times New Roman" w:hAnsi="Times New Roman" w:cs="Times New Roman"/>
          <w:sz w:val="24"/>
          <w:szCs w:val="24"/>
        </w:rPr>
        <w:lastRenderedPageBreak/>
        <w:t>resources to the State such that the utilization of those resources can be directly felt by the people.</w:t>
      </w:r>
    </w:p>
    <w:p w:rsidR="002258E1" w:rsidRPr="00160E68" w:rsidRDefault="000114E4"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 xml:space="preserve">There is also the slight problem of the Revenue </w:t>
      </w:r>
      <w:proofErr w:type="spellStart"/>
      <w:r w:rsidRPr="00160E68">
        <w:rPr>
          <w:rFonts w:ascii="Times New Roman" w:hAnsi="Times New Roman" w:cs="Times New Roman"/>
          <w:sz w:val="24"/>
          <w:szCs w:val="24"/>
        </w:rPr>
        <w:t>Mobilisation</w:t>
      </w:r>
      <w:proofErr w:type="spellEnd"/>
      <w:r w:rsidRPr="00160E68">
        <w:rPr>
          <w:rFonts w:ascii="Times New Roman" w:hAnsi="Times New Roman" w:cs="Times New Roman"/>
          <w:sz w:val="24"/>
          <w:szCs w:val="24"/>
        </w:rPr>
        <w:t xml:space="preserve"> Allocation and Fiscal Commission (RMAFC) which is constitutionally empowered to review from time to time, the revenue allocation</w:t>
      </w:r>
      <w:r w:rsidR="001C45EE" w:rsidRPr="00160E68">
        <w:rPr>
          <w:rFonts w:ascii="Times New Roman" w:hAnsi="Times New Roman" w:cs="Times New Roman"/>
          <w:sz w:val="24"/>
          <w:szCs w:val="24"/>
        </w:rPr>
        <w:t xml:space="preserve"> formula and principles in operation to ensure conformity with changing realities. The Commission is composed of appointees of the President whose loyalty lies with the President because </w:t>
      </w:r>
      <w:r w:rsidR="00DE790E" w:rsidRPr="00160E68">
        <w:rPr>
          <w:rFonts w:ascii="Times New Roman" w:hAnsi="Times New Roman" w:cs="Times New Roman"/>
          <w:sz w:val="24"/>
          <w:szCs w:val="24"/>
        </w:rPr>
        <w:t>the President has an opinion on their appointment</w:t>
      </w:r>
      <w:r w:rsidR="001C45EE" w:rsidRPr="00160E68">
        <w:rPr>
          <w:rFonts w:ascii="Times New Roman" w:hAnsi="Times New Roman" w:cs="Times New Roman"/>
          <w:sz w:val="24"/>
          <w:szCs w:val="24"/>
        </w:rPr>
        <w:t xml:space="preserve">. There is consequently a need to amend this provision of the Constitution to ensure that the composition of the Commission is not </w:t>
      </w:r>
      <w:r w:rsidR="00DE790E" w:rsidRPr="00160E68">
        <w:rPr>
          <w:rFonts w:ascii="Times New Roman" w:hAnsi="Times New Roman" w:cs="Times New Roman"/>
          <w:sz w:val="24"/>
          <w:szCs w:val="24"/>
        </w:rPr>
        <w:t xml:space="preserve">heavily swayed in </w:t>
      </w:r>
      <w:proofErr w:type="spellStart"/>
      <w:r w:rsidR="00DE790E" w:rsidRPr="00160E68">
        <w:rPr>
          <w:rFonts w:ascii="Times New Roman" w:hAnsi="Times New Roman" w:cs="Times New Roman"/>
          <w:sz w:val="24"/>
          <w:szCs w:val="24"/>
        </w:rPr>
        <w:t>favour</w:t>
      </w:r>
      <w:proofErr w:type="spellEnd"/>
      <w:r w:rsidR="00DE790E" w:rsidRPr="00160E68">
        <w:rPr>
          <w:rFonts w:ascii="Times New Roman" w:hAnsi="Times New Roman" w:cs="Times New Roman"/>
          <w:sz w:val="24"/>
          <w:szCs w:val="24"/>
        </w:rPr>
        <w:t xml:space="preserve"> of </w:t>
      </w:r>
      <w:r w:rsidR="001C45EE" w:rsidRPr="00160E68">
        <w:rPr>
          <w:rFonts w:ascii="Times New Roman" w:hAnsi="Times New Roman" w:cs="Times New Roman"/>
          <w:sz w:val="24"/>
          <w:szCs w:val="24"/>
        </w:rPr>
        <w:t>the</w:t>
      </w:r>
      <w:r w:rsidR="00DE790E" w:rsidRPr="00160E68">
        <w:rPr>
          <w:rFonts w:ascii="Times New Roman" w:hAnsi="Times New Roman" w:cs="Times New Roman"/>
          <w:sz w:val="24"/>
          <w:szCs w:val="24"/>
        </w:rPr>
        <w:t xml:space="preserve"> approval of the</w:t>
      </w:r>
      <w:r w:rsidR="001C45EE" w:rsidRPr="00160E68">
        <w:rPr>
          <w:rFonts w:ascii="Times New Roman" w:hAnsi="Times New Roman" w:cs="Times New Roman"/>
          <w:sz w:val="24"/>
          <w:szCs w:val="24"/>
        </w:rPr>
        <w:t xml:space="preserve"> President.   </w:t>
      </w:r>
    </w:p>
    <w:p w:rsidR="00A157B3" w:rsidRPr="00160E68" w:rsidRDefault="002258E1"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 xml:space="preserve">As a corollary to the </w:t>
      </w:r>
      <w:r w:rsidR="00825D93" w:rsidRPr="00160E68">
        <w:rPr>
          <w:rFonts w:ascii="Times New Roman" w:hAnsi="Times New Roman" w:cs="Times New Roman"/>
          <w:sz w:val="24"/>
          <w:szCs w:val="24"/>
        </w:rPr>
        <w:t>above</w:t>
      </w:r>
      <w:r w:rsidR="001C45EE" w:rsidRPr="00160E68">
        <w:rPr>
          <w:rFonts w:ascii="Times New Roman" w:hAnsi="Times New Roman" w:cs="Times New Roman"/>
          <w:sz w:val="24"/>
          <w:szCs w:val="24"/>
        </w:rPr>
        <w:t xml:space="preserve"> clamor for devolution of power over natural resources to the States, there should</w:t>
      </w:r>
      <w:r w:rsidR="00825D93" w:rsidRPr="00160E68">
        <w:rPr>
          <w:rFonts w:ascii="Times New Roman" w:hAnsi="Times New Roman" w:cs="Times New Roman"/>
          <w:sz w:val="24"/>
          <w:szCs w:val="24"/>
        </w:rPr>
        <w:t xml:space="preserve"> be statutory safeguards and the political will to ensure that when the resources are controlled by the State, they are duly accounted for, monitored and effectively utilized. There is also a need for a reorientation of the citizenry to get them more actively involved in the process of governance. Currently, majority of Nigerians do not see the correlation between the activities of political leaders and their immediate or future predicament. Active mass reorientation of the citizenry by civil society groups and the government</w:t>
      </w:r>
      <w:r w:rsidRPr="00160E68">
        <w:rPr>
          <w:rFonts w:ascii="Times New Roman" w:hAnsi="Times New Roman" w:cs="Times New Roman"/>
          <w:sz w:val="24"/>
          <w:szCs w:val="24"/>
        </w:rPr>
        <w:t xml:space="preserve"> </w:t>
      </w:r>
      <w:r w:rsidR="00825D93" w:rsidRPr="00160E68">
        <w:rPr>
          <w:rFonts w:ascii="Times New Roman" w:hAnsi="Times New Roman" w:cs="Times New Roman"/>
          <w:sz w:val="24"/>
          <w:szCs w:val="24"/>
        </w:rPr>
        <w:t xml:space="preserve">would go a long way in ensuring that citizens demand transparency in the disbursement of funds accruing from State owned natural resources. </w:t>
      </w:r>
    </w:p>
    <w:p w:rsidR="00A157B3" w:rsidRPr="00160E68" w:rsidRDefault="00A157B3"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The Anti-Graft Agencies such as the Economic and Financial Crimes Commission (EFCC) and the Independent and Corrupt Practices Commission (ICPC) need to be strengthened and given financial autonomy to be able to perform their statutory functions. It is however unhelpful that the agencies pander to the dictates of the President</w:t>
      </w:r>
      <w:r w:rsidR="00116314">
        <w:rPr>
          <w:rFonts w:ascii="Times New Roman" w:hAnsi="Times New Roman" w:cs="Times New Roman"/>
          <w:sz w:val="24"/>
          <w:szCs w:val="24"/>
        </w:rPr>
        <w:t xml:space="preserve"> and the Federal Government</w:t>
      </w:r>
      <w:r w:rsidRPr="00160E68">
        <w:rPr>
          <w:rFonts w:ascii="Times New Roman" w:hAnsi="Times New Roman" w:cs="Times New Roman"/>
          <w:sz w:val="24"/>
          <w:szCs w:val="24"/>
        </w:rPr>
        <w:t xml:space="preserve">. In recent times, the agencies have been used by the Presidency as a tool for fighting political battles and suppressing political opponents rather than </w:t>
      </w:r>
      <w:proofErr w:type="gramStart"/>
      <w:r w:rsidRPr="00160E68">
        <w:rPr>
          <w:rFonts w:ascii="Times New Roman" w:hAnsi="Times New Roman" w:cs="Times New Roman"/>
          <w:sz w:val="24"/>
          <w:szCs w:val="24"/>
        </w:rPr>
        <w:t>as an unbiased anti-corruption watchdog</w:t>
      </w:r>
      <w:r w:rsidR="00F41D1C">
        <w:rPr>
          <w:rFonts w:ascii="Times New Roman" w:hAnsi="Times New Roman" w:cs="Times New Roman"/>
          <w:sz w:val="24"/>
          <w:szCs w:val="24"/>
        </w:rPr>
        <w:t>s</w:t>
      </w:r>
      <w:proofErr w:type="gramEnd"/>
      <w:r w:rsidRPr="00160E68">
        <w:rPr>
          <w:rFonts w:ascii="Times New Roman" w:hAnsi="Times New Roman" w:cs="Times New Roman"/>
          <w:sz w:val="24"/>
          <w:szCs w:val="24"/>
        </w:rPr>
        <w:t xml:space="preserve">. </w:t>
      </w:r>
    </w:p>
    <w:p w:rsidR="00F41D1C" w:rsidRDefault="00CF2884"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t>T</w:t>
      </w:r>
      <w:r w:rsidR="00A157B3" w:rsidRPr="00160E68">
        <w:rPr>
          <w:rFonts w:ascii="Times New Roman" w:hAnsi="Times New Roman" w:cs="Times New Roman"/>
          <w:sz w:val="24"/>
          <w:szCs w:val="24"/>
        </w:rPr>
        <w:t xml:space="preserve">he Federal Government </w:t>
      </w:r>
      <w:r>
        <w:rPr>
          <w:rFonts w:ascii="Times New Roman" w:hAnsi="Times New Roman" w:cs="Times New Roman"/>
          <w:sz w:val="24"/>
          <w:szCs w:val="24"/>
        </w:rPr>
        <w:t xml:space="preserve">also </w:t>
      </w:r>
      <w:r w:rsidR="00A157B3" w:rsidRPr="00160E68">
        <w:rPr>
          <w:rFonts w:ascii="Times New Roman" w:hAnsi="Times New Roman" w:cs="Times New Roman"/>
          <w:sz w:val="24"/>
          <w:szCs w:val="24"/>
        </w:rPr>
        <w:t>n</w:t>
      </w:r>
      <w:r w:rsidR="00342EE1" w:rsidRPr="00160E68">
        <w:rPr>
          <w:rFonts w:ascii="Times New Roman" w:hAnsi="Times New Roman" w:cs="Times New Roman"/>
          <w:sz w:val="24"/>
          <w:szCs w:val="24"/>
        </w:rPr>
        <w:t>eeds to diversify its</w:t>
      </w:r>
      <w:r w:rsidR="00A157B3" w:rsidRPr="00160E68">
        <w:rPr>
          <w:rFonts w:ascii="Times New Roman" w:hAnsi="Times New Roman" w:cs="Times New Roman"/>
          <w:sz w:val="24"/>
          <w:szCs w:val="24"/>
        </w:rPr>
        <w:t xml:space="preserve"> economic dependence on crude oil and venture into other areas such as Agriculture, Information Technology and Manufacturing. This di</w:t>
      </w:r>
      <w:bookmarkStart w:id="0" w:name="_GoBack"/>
      <w:bookmarkEnd w:id="0"/>
      <w:r w:rsidR="00A157B3" w:rsidRPr="00160E68">
        <w:rPr>
          <w:rFonts w:ascii="Times New Roman" w:hAnsi="Times New Roman" w:cs="Times New Roman"/>
          <w:sz w:val="24"/>
          <w:szCs w:val="24"/>
        </w:rPr>
        <w:t>versification becomes even more necessary with the global</w:t>
      </w:r>
      <w:r w:rsidR="003713BF" w:rsidRPr="00160E68">
        <w:rPr>
          <w:rFonts w:ascii="Times New Roman" w:hAnsi="Times New Roman" w:cs="Times New Roman"/>
          <w:sz w:val="24"/>
          <w:szCs w:val="24"/>
        </w:rPr>
        <w:t xml:space="preserve"> shift in crude oil dependence and the impact of drop in oil prices on National Development.</w:t>
      </w:r>
    </w:p>
    <w:p w:rsidR="00F41D1C" w:rsidRDefault="00F41D1C" w:rsidP="00116314">
      <w:pPr>
        <w:spacing w:line="360" w:lineRule="auto"/>
        <w:ind w:right="86"/>
        <w:jc w:val="both"/>
        <w:rPr>
          <w:rFonts w:ascii="Times New Roman" w:hAnsi="Times New Roman" w:cs="Times New Roman"/>
          <w:sz w:val="24"/>
          <w:szCs w:val="24"/>
        </w:rPr>
      </w:pPr>
    </w:p>
    <w:p w:rsidR="00DE790E" w:rsidRPr="005A2A00" w:rsidRDefault="00F41D1C" w:rsidP="00116314">
      <w:pPr>
        <w:spacing w:line="360" w:lineRule="auto"/>
        <w:ind w:right="86"/>
        <w:jc w:val="both"/>
        <w:rPr>
          <w:rFonts w:ascii="Times New Roman" w:hAnsi="Times New Roman" w:cs="Times New Roman"/>
          <w:sz w:val="24"/>
          <w:szCs w:val="24"/>
        </w:rPr>
      </w:pPr>
      <w:r>
        <w:rPr>
          <w:rFonts w:ascii="Times New Roman" w:hAnsi="Times New Roman" w:cs="Times New Roman"/>
          <w:sz w:val="24"/>
          <w:szCs w:val="24"/>
        </w:rPr>
        <w:lastRenderedPageBreak/>
        <w:t>Lastly, it is recommended that there is an urgent need for consensus on the direction of Nigeria’s democracy. It</w:t>
      </w:r>
      <w:r w:rsidR="00DC2DBF">
        <w:rPr>
          <w:rFonts w:ascii="Times New Roman" w:hAnsi="Times New Roman" w:cs="Times New Roman"/>
          <w:sz w:val="24"/>
          <w:szCs w:val="24"/>
        </w:rPr>
        <w:t xml:space="preserve"> is no longer practicable for Nigeria</w:t>
      </w:r>
      <w:r>
        <w:rPr>
          <w:rFonts w:ascii="Times New Roman" w:hAnsi="Times New Roman" w:cs="Times New Roman"/>
          <w:sz w:val="24"/>
          <w:szCs w:val="24"/>
        </w:rPr>
        <w:t xml:space="preserve"> to continue to play the ostrich with the litany of agitations from several ethnic groups for control of their resources as well as their collective destinies. This consensus in nation building must not take the form of previous national conferences where delegates from various parts of the country aggressively put forward their respective positions only for the </w:t>
      </w:r>
      <w:r w:rsidR="00DC2DBF">
        <w:rPr>
          <w:rFonts w:ascii="Times New Roman" w:hAnsi="Times New Roman" w:cs="Times New Roman"/>
          <w:sz w:val="24"/>
          <w:szCs w:val="24"/>
        </w:rPr>
        <w:t xml:space="preserve">final </w:t>
      </w:r>
      <w:r>
        <w:rPr>
          <w:rFonts w:ascii="Times New Roman" w:hAnsi="Times New Roman" w:cs="Times New Roman"/>
          <w:sz w:val="24"/>
          <w:szCs w:val="24"/>
        </w:rPr>
        <w:t>report to be</w:t>
      </w:r>
      <w:r w:rsidR="00DC2DBF">
        <w:rPr>
          <w:rFonts w:ascii="Times New Roman" w:hAnsi="Times New Roman" w:cs="Times New Roman"/>
          <w:sz w:val="24"/>
          <w:szCs w:val="24"/>
        </w:rPr>
        <w:t xml:space="preserve"> either</w:t>
      </w:r>
      <w:r>
        <w:rPr>
          <w:rFonts w:ascii="Times New Roman" w:hAnsi="Times New Roman" w:cs="Times New Roman"/>
          <w:sz w:val="24"/>
          <w:szCs w:val="24"/>
        </w:rPr>
        <w:t xml:space="preserve"> discarded or confined to the dust bin of history. There must be a genuine political will for such consensus to be immediately adopted by the National and State Houses of Assembly as the will of the people. Nigeria cannot afford to continually suppress legitimate agitations of various ethnic groups in the quest for resource control under the guise of Federalism. It is </w:t>
      </w:r>
      <w:r w:rsidR="00DC2DBF">
        <w:rPr>
          <w:rFonts w:ascii="Times New Roman" w:hAnsi="Times New Roman" w:cs="Times New Roman"/>
          <w:sz w:val="24"/>
          <w:szCs w:val="24"/>
        </w:rPr>
        <w:t xml:space="preserve">further </w:t>
      </w:r>
      <w:r>
        <w:rPr>
          <w:rFonts w:ascii="Times New Roman" w:hAnsi="Times New Roman" w:cs="Times New Roman"/>
          <w:sz w:val="24"/>
          <w:szCs w:val="24"/>
        </w:rPr>
        <w:t>recommended that</w:t>
      </w:r>
      <w:r w:rsidR="00DC2DBF">
        <w:rPr>
          <w:rFonts w:ascii="Times New Roman" w:hAnsi="Times New Roman" w:cs="Times New Roman"/>
          <w:sz w:val="24"/>
          <w:szCs w:val="24"/>
        </w:rPr>
        <w:t xml:space="preserve"> the Country must not look elsewhere for a model of federalism to be adopted but must evolve its own Federal system based on the peculiarities of its people with globally accepted features of a federal government as minimum standard. In other words, state governments must unanimously agree to donate power to the center. Only then, can the States and Local Governments determine how much of their resources go to the Federal Government and how much goes to infrastructural development for the benefit of its people.   </w:t>
      </w:r>
      <w:r w:rsidR="003713BF" w:rsidRPr="00160E68">
        <w:rPr>
          <w:rFonts w:ascii="Times New Roman" w:hAnsi="Times New Roman" w:cs="Times New Roman"/>
          <w:sz w:val="24"/>
          <w:szCs w:val="24"/>
        </w:rPr>
        <w:t xml:space="preserve"> </w:t>
      </w:r>
    </w:p>
    <w:p w:rsidR="00DE790E" w:rsidRPr="00160E68" w:rsidRDefault="00DE790E" w:rsidP="00116314">
      <w:pPr>
        <w:spacing w:line="360" w:lineRule="auto"/>
        <w:ind w:right="86"/>
        <w:jc w:val="both"/>
        <w:rPr>
          <w:rFonts w:ascii="Times New Roman" w:hAnsi="Times New Roman" w:cs="Times New Roman"/>
          <w:b/>
          <w:sz w:val="24"/>
          <w:szCs w:val="24"/>
        </w:rPr>
      </w:pPr>
      <w:r w:rsidRPr="00160E68">
        <w:rPr>
          <w:rFonts w:ascii="Times New Roman" w:hAnsi="Times New Roman" w:cs="Times New Roman"/>
          <w:b/>
          <w:sz w:val="24"/>
          <w:szCs w:val="24"/>
        </w:rPr>
        <w:t>5.0 CONCLUSION</w:t>
      </w:r>
    </w:p>
    <w:p w:rsidR="00225D18" w:rsidRDefault="00342EE1"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t xml:space="preserve">As discussed above, Nigeria needs to practice Federalism in </w:t>
      </w:r>
      <w:r w:rsidR="00A37677" w:rsidRPr="00160E68">
        <w:rPr>
          <w:rFonts w:ascii="Times New Roman" w:hAnsi="Times New Roman" w:cs="Times New Roman"/>
          <w:sz w:val="24"/>
          <w:szCs w:val="24"/>
        </w:rPr>
        <w:t>line with its undiluted tenets and principles. The current arrangement where the Federal Government owns all the natural resources and gives at least 13% under the principle of derivation is unrealistic and unsustainable. The extant laws on resource control do not reflect true federalism or indeed the reality of modern day government.  The proposals canvassed above have to be religiously implemented to enable the Country experience rapid development and ensure the good of the citizenry as well as the continued sustenance of our nascent democracy.  The Country’s fortune cannot continue to oscillate based on the price of crude oil in the International Market. There is an urgent need to amend the extant laws and device new strategies for revenue generation for the Country. Revenue generated by the States and the Federal Government should be equitably shared in a manner that guarantees the just utilization of the resources for local and national development in line with fiscal federalism. It is only when these proposals are implemented that there can be a reprieve from the legitimate agitation for state control of natural resources.</w:t>
      </w:r>
      <w:r w:rsidR="00225D18">
        <w:rPr>
          <w:rFonts w:ascii="Times New Roman" w:hAnsi="Times New Roman" w:cs="Times New Roman"/>
          <w:sz w:val="24"/>
          <w:szCs w:val="24"/>
        </w:rPr>
        <w:t xml:space="preserve"> </w:t>
      </w:r>
    </w:p>
    <w:p w:rsidR="00DE790E" w:rsidRPr="00160E68" w:rsidRDefault="00A37677" w:rsidP="00116314">
      <w:pPr>
        <w:spacing w:line="360" w:lineRule="auto"/>
        <w:ind w:right="86"/>
        <w:jc w:val="both"/>
        <w:rPr>
          <w:rFonts w:ascii="Times New Roman" w:hAnsi="Times New Roman" w:cs="Times New Roman"/>
          <w:sz w:val="24"/>
          <w:szCs w:val="24"/>
        </w:rPr>
      </w:pPr>
      <w:r w:rsidRPr="00160E68">
        <w:rPr>
          <w:rFonts w:ascii="Times New Roman" w:hAnsi="Times New Roman" w:cs="Times New Roman"/>
          <w:sz w:val="24"/>
          <w:szCs w:val="24"/>
        </w:rPr>
        <w:lastRenderedPageBreak/>
        <w:t xml:space="preserve">  </w:t>
      </w:r>
      <w:r w:rsidR="00342EE1" w:rsidRPr="00160E68">
        <w:rPr>
          <w:rFonts w:ascii="Times New Roman" w:hAnsi="Times New Roman" w:cs="Times New Roman"/>
          <w:sz w:val="24"/>
          <w:szCs w:val="24"/>
        </w:rPr>
        <w:t xml:space="preserve"> </w:t>
      </w:r>
    </w:p>
    <w:sectPr w:rsidR="00DE790E" w:rsidRPr="00160E68" w:rsidSect="007630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8C" w:rsidRDefault="0050148C" w:rsidP="003738C4">
      <w:pPr>
        <w:spacing w:after="0" w:line="240" w:lineRule="auto"/>
      </w:pPr>
      <w:r>
        <w:separator/>
      </w:r>
    </w:p>
  </w:endnote>
  <w:endnote w:type="continuationSeparator" w:id="0">
    <w:p w:rsidR="0050148C" w:rsidRDefault="0050148C" w:rsidP="0037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67286"/>
      <w:docPartObj>
        <w:docPartGallery w:val="Page Numbers (Bottom of Page)"/>
        <w:docPartUnique/>
      </w:docPartObj>
    </w:sdtPr>
    <w:sdtEndPr>
      <w:rPr>
        <w:noProof/>
      </w:rPr>
    </w:sdtEndPr>
    <w:sdtContent>
      <w:p w:rsidR="00F41D1C" w:rsidRDefault="00F41D1C">
        <w:pPr>
          <w:pStyle w:val="Footer"/>
          <w:jc w:val="center"/>
        </w:pPr>
        <w:r>
          <w:fldChar w:fldCharType="begin"/>
        </w:r>
        <w:r>
          <w:instrText xml:space="preserve"> PAGE   \* MERGEFORMAT </w:instrText>
        </w:r>
        <w:r>
          <w:fldChar w:fldCharType="separate"/>
        </w:r>
        <w:r w:rsidR="00DC2DBF">
          <w:rPr>
            <w:noProof/>
          </w:rPr>
          <w:t>20</w:t>
        </w:r>
        <w:r>
          <w:rPr>
            <w:noProof/>
          </w:rPr>
          <w:fldChar w:fldCharType="end"/>
        </w:r>
      </w:p>
    </w:sdtContent>
  </w:sdt>
  <w:p w:rsidR="00F41D1C" w:rsidRDefault="00F41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8C" w:rsidRDefault="0050148C" w:rsidP="003738C4">
      <w:pPr>
        <w:spacing w:after="0" w:line="240" w:lineRule="auto"/>
      </w:pPr>
      <w:r>
        <w:separator/>
      </w:r>
    </w:p>
  </w:footnote>
  <w:footnote w:type="continuationSeparator" w:id="0">
    <w:p w:rsidR="0050148C" w:rsidRDefault="0050148C" w:rsidP="003738C4">
      <w:pPr>
        <w:spacing w:after="0" w:line="240" w:lineRule="auto"/>
      </w:pPr>
      <w:r>
        <w:continuationSeparator/>
      </w:r>
    </w:p>
  </w:footnote>
  <w:footnote w:id="1">
    <w:p w:rsidR="00F41D1C" w:rsidRDefault="00F41D1C">
      <w:pPr>
        <w:pStyle w:val="FootnoteText"/>
      </w:pPr>
      <w:r>
        <w:rPr>
          <w:rStyle w:val="FootnoteReference"/>
          <w:rFonts w:ascii="Arial" w:hAnsi="Arial" w:cs="Arial"/>
        </w:rPr>
        <w:t>⃰</w:t>
      </w:r>
      <w:r>
        <w:t xml:space="preserve"> </w:t>
      </w:r>
      <w:proofErr w:type="spellStart"/>
      <w:proofErr w:type="gramStart"/>
      <w:r w:rsidRPr="00FA36A1">
        <w:rPr>
          <w:rFonts w:ascii="Times New Roman" w:hAnsi="Times New Roman" w:cs="Times New Roman"/>
        </w:rPr>
        <w:t>Ayodeji</w:t>
      </w:r>
      <w:proofErr w:type="spellEnd"/>
      <w:r w:rsidRPr="00FA36A1">
        <w:rPr>
          <w:rFonts w:ascii="Times New Roman" w:hAnsi="Times New Roman" w:cs="Times New Roman"/>
        </w:rPr>
        <w:t xml:space="preserve"> </w:t>
      </w:r>
      <w:proofErr w:type="spellStart"/>
      <w:r w:rsidRPr="00FA36A1">
        <w:rPr>
          <w:rFonts w:ascii="Times New Roman" w:hAnsi="Times New Roman" w:cs="Times New Roman"/>
        </w:rPr>
        <w:t>Awobiyide</w:t>
      </w:r>
      <w:proofErr w:type="spellEnd"/>
      <w:r w:rsidRPr="00FA36A1">
        <w:rPr>
          <w:rFonts w:ascii="Times New Roman" w:hAnsi="Times New Roman" w:cs="Times New Roman"/>
        </w:rPr>
        <w:t>, Department of Public Law, Faculty of Law, University of Lagos.</w:t>
      </w:r>
      <w:proofErr w:type="gramEnd"/>
    </w:p>
  </w:footnote>
  <w:footnote w:id="2">
    <w:p w:rsidR="00F41D1C" w:rsidRPr="00FA36A1" w:rsidRDefault="00F41D1C">
      <w:pPr>
        <w:pStyle w:val="FootnoteText"/>
        <w:rPr>
          <w:rFonts w:ascii="Times New Roman" w:hAnsi="Times New Roman" w:cs="Times New Roman"/>
        </w:rPr>
      </w:pPr>
      <w:r w:rsidRPr="00FA36A1">
        <w:rPr>
          <w:rStyle w:val="FootnoteReference"/>
          <w:rFonts w:ascii="Times New Roman" w:hAnsi="Times New Roman" w:cs="Times New Roman"/>
        </w:rPr>
        <w:footnoteRef/>
      </w:r>
      <w:r w:rsidRPr="00FA36A1">
        <w:rPr>
          <w:rFonts w:ascii="Times New Roman" w:hAnsi="Times New Roman" w:cs="Times New Roman"/>
        </w:rPr>
        <w:t xml:space="preserve"> </w:t>
      </w:r>
      <w:proofErr w:type="gramStart"/>
      <w:r w:rsidRPr="00FA36A1">
        <w:rPr>
          <w:rFonts w:ascii="Times New Roman" w:hAnsi="Times New Roman" w:cs="Times New Roman"/>
        </w:rPr>
        <w:t>Constitution of the Federal Republic of Nigeria 1999(As Amended)</w:t>
      </w:r>
      <w:r>
        <w:rPr>
          <w:rFonts w:ascii="Times New Roman" w:hAnsi="Times New Roman" w:cs="Times New Roman"/>
        </w:rPr>
        <w:t>.</w:t>
      </w:r>
      <w:proofErr w:type="gramEnd"/>
    </w:p>
  </w:footnote>
  <w:footnote w:id="3">
    <w:p w:rsidR="00F41D1C" w:rsidRPr="001E76A5" w:rsidRDefault="00F41D1C" w:rsidP="001E76A5">
      <w:pPr>
        <w:pStyle w:val="FootnoteText"/>
        <w:jc w:val="both"/>
        <w:rPr>
          <w:rFonts w:ascii="Times New Roman" w:hAnsi="Times New Roman" w:cs="Times New Roman"/>
        </w:rPr>
      </w:pPr>
      <w:r w:rsidRPr="001E76A5">
        <w:rPr>
          <w:rStyle w:val="FootnoteReference"/>
          <w:rFonts w:ascii="Times New Roman" w:hAnsi="Times New Roman" w:cs="Times New Roman"/>
        </w:rPr>
        <w:footnoteRef/>
      </w:r>
      <w:r w:rsidRPr="001E76A5">
        <w:rPr>
          <w:rFonts w:ascii="Times New Roman" w:hAnsi="Times New Roman" w:cs="Times New Roman"/>
        </w:rPr>
        <w:t xml:space="preserve"> F.O.N Roberts, </w:t>
      </w:r>
      <w:proofErr w:type="spellStart"/>
      <w:r w:rsidRPr="001E76A5">
        <w:rPr>
          <w:rFonts w:ascii="Times New Roman" w:hAnsi="Times New Roman" w:cs="Times New Roman"/>
        </w:rPr>
        <w:t>A.Oladeji</w:t>
      </w:r>
      <w:proofErr w:type="spellEnd"/>
      <w:r w:rsidRPr="001E76A5">
        <w:rPr>
          <w:rFonts w:ascii="Times New Roman" w:hAnsi="Times New Roman" w:cs="Times New Roman"/>
        </w:rPr>
        <w:t xml:space="preserve">, Federalism and resource control government in Nigeria: The Resource Control Palaver. In: </w:t>
      </w:r>
      <w:proofErr w:type="spellStart"/>
      <w:r w:rsidRPr="001E76A5">
        <w:rPr>
          <w:rFonts w:ascii="Times New Roman" w:hAnsi="Times New Roman" w:cs="Times New Roman"/>
        </w:rPr>
        <w:t>W.O.Alli</w:t>
      </w:r>
      <w:proofErr w:type="spellEnd"/>
      <w:r w:rsidRPr="001E76A5">
        <w:rPr>
          <w:rFonts w:ascii="Times New Roman" w:hAnsi="Times New Roman" w:cs="Times New Roman"/>
        </w:rPr>
        <w:t>(</w:t>
      </w:r>
      <w:proofErr w:type="spellStart"/>
      <w:proofErr w:type="gramStart"/>
      <w:r w:rsidRPr="001E76A5">
        <w:rPr>
          <w:rFonts w:ascii="Times New Roman" w:hAnsi="Times New Roman" w:cs="Times New Roman"/>
        </w:rPr>
        <w:t>ed</w:t>
      </w:r>
      <w:proofErr w:type="spellEnd"/>
      <w:proofErr w:type="gramEnd"/>
      <w:r w:rsidRPr="001E76A5">
        <w:rPr>
          <w:rFonts w:ascii="Times New Roman" w:hAnsi="Times New Roman" w:cs="Times New Roman"/>
        </w:rPr>
        <w:t xml:space="preserve">) </w:t>
      </w:r>
      <w:r w:rsidRPr="001E76A5">
        <w:rPr>
          <w:rFonts w:ascii="Times New Roman" w:hAnsi="Times New Roman" w:cs="Times New Roman"/>
          <w:i/>
        </w:rPr>
        <w:t>Political Reform Conference, Federation and the National Question in Nigeria</w:t>
      </w:r>
      <w:r w:rsidRPr="001E76A5">
        <w:rPr>
          <w:rFonts w:ascii="Times New Roman" w:hAnsi="Times New Roman" w:cs="Times New Roman"/>
        </w:rPr>
        <w:t>: The Nigerian Political Science Association, pp.274-292</w:t>
      </w:r>
      <w:r>
        <w:rPr>
          <w:rFonts w:ascii="Times New Roman" w:hAnsi="Times New Roman" w:cs="Times New Roman"/>
        </w:rPr>
        <w:t xml:space="preserve">. See also </w:t>
      </w:r>
      <w:proofErr w:type="spellStart"/>
      <w:r>
        <w:rPr>
          <w:rFonts w:ascii="Times New Roman" w:hAnsi="Times New Roman" w:cs="Times New Roman"/>
        </w:rPr>
        <w:t>K.A.Ekuri</w:t>
      </w:r>
      <w:proofErr w:type="spellEnd"/>
      <w:r>
        <w:rPr>
          <w:rFonts w:ascii="Times New Roman" w:hAnsi="Times New Roman" w:cs="Times New Roman"/>
        </w:rPr>
        <w:t xml:space="preserve">, </w:t>
      </w:r>
      <w:proofErr w:type="spellStart"/>
      <w:r>
        <w:rPr>
          <w:rFonts w:ascii="Times New Roman" w:hAnsi="Times New Roman" w:cs="Times New Roman"/>
        </w:rPr>
        <w:t>E.Etim</w:t>
      </w:r>
      <w:proofErr w:type="spellEnd"/>
      <w:r w:rsidRPr="001E76A5">
        <w:rPr>
          <w:rFonts w:ascii="Times New Roman" w:hAnsi="Times New Roman" w:cs="Times New Roman"/>
        </w:rPr>
        <w:t xml:space="preserve"> </w:t>
      </w:r>
      <w:r>
        <w:rPr>
          <w:rFonts w:ascii="Times New Roman" w:hAnsi="Times New Roman" w:cs="Times New Roman"/>
        </w:rPr>
        <w:t>Resource Control: a Necessary Element for True Federalism in Nigeria</w:t>
      </w:r>
      <w:r w:rsidRPr="0069394D">
        <w:rPr>
          <w:rFonts w:ascii="Times New Roman" w:hAnsi="Times New Roman" w:cs="Times New Roman"/>
          <w:i/>
        </w:rPr>
        <w:t xml:space="preserve"> International Journal of Advanced Studies in Economics and Public Sector Management </w:t>
      </w:r>
      <w:r>
        <w:rPr>
          <w:rFonts w:ascii="Times New Roman" w:hAnsi="Times New Roman" w:cs="Times New Roman"/>
        </w:rPr>
        <w:t xml:space="preserve">Vol.5 No.1 of January, 2017 </w:t>
      </w:r>
      <w:proofErr w:type="spellStart"/>
      <w:r>
        <w:rPr>
          <w:rFonts w:ascii="Times New Roman" w:hAnsi="Times New Roman" w:cs="Times New Roman"/>
        </w:rPr>
        <w:t>pp</w:t>
      </w:r>
      <w:proofErr w:type="spellEnd"/>
      <w:r>
        <w:rPr>
          <w:rFonts w:ascii="Times New Roman" w:hAnsi="Times New Roman" w:cs="Times New Roman"/>
        </w:rPr>
        <w:t xml:space="preserve"> 215 -229.</w:t>
      </w:r>
    </w:p>
  </w:footnote>
  <w:footnote w:id="4">
    <w:p w:rsidR="00F41D1C" w:rsidRPr="00AB4F25" w:rsidRDefault="00F41D1C">
      <w:pPr>
        <w:pStyle w:val="FootnoteText"/>
        <w:rPr>
          <w:rFonts w:ascii="Times New Roman" w:hAnsi="Times New Roman" w:cs="Times New Roman"/>
        </w:rPr>
      </w:pPr>
      <w:r w:rsidRPr="00AB4F25">
        <w:rPr>
          <w:rStyle w:val="FootnoteReference"/>
          <w:rFonts w:ascii="Times New Roman" w:hAnsi="Times New Roman" w:cs="Times New Roman"/>
        </w:rPr>
        <w:footnoteRef/>
      </w:r>
      <w:r w:rsidRPr="00AB4F25">
        <w:rPr>
          <w:rFonts w:ascii="Times New Roman" w:hAnsi="Times New Roman" w:cs="Times New Roman"/>
        </w:rPr>
        <w:t xml:space="preserve"> </w:t>
      </w:r>
      <w:proofErr w:type="spellStart"/>
      <w:r w:rsidRPr="00AB4F25">
        <w:rPr>
          <w:rFonts w:ascii="Times New Roman" w:hAnsi="Times New Roman" w:cs="Times New Roman"/>
        </w:rPr>
        <w:t>B.Henryik</w:t>
      </w:r>
      <w:proofErr w:type="spellEnd"/>
      <w:r w:rsidRPr="00AB4F25">
        <w:rPr>
          <w:rFonts w:ascii="Times New Roman" w:hAnsi="Times New Roman" w:cs="Times New Roman"/>
        </w:rPr>
        <w:t xml:space="preserve"> Resource Control in Nigeria </w:t>
      </w:r>
      <w:hyperlink r:id="rId1" w:history="1">
        <w:r w:rsidRPr="00AB4F25">
          <w:rPr>
            <w:rStyle w:val="Hyperlink"/>
            <w:rFonts w:ascii="Times New Roman" w:hAnsi="Times New Roman" w:cs="Times New Roman"/>
          </w:rPr>
          <w:t>http://www.henryiks2009.wordpress.com</w:t>
        </w:r>
      </w:hyperlink>
      <w:r w:rsidRPr="00AB4F25">
        <w:rPr>
          <w:rFonts w:ascii="Times New Roman" w:hAnsi="Times New Roman" w:cs="Times New Roman"/>
        </w:rPr>
        <w:t xml:space="preserve"> accessed 12</w:t>
      </w:r>
      <w:r w:rsidRPr="00AB4F25">
        <w:rPr>
          <w:rFonts w:ascii="Times New Roman" w:hAnsi="Times New Roman" w:cs="Times New Roman"/>
          <w:vertAlign w:val="superscript"/>
        </w:rPr>
        <w:t>th</w:t>
      </w:r>
      <w:r w:rsidRPr="00AB4F25">
        <w:rPr>
          <w:rFonts w:ascii="Times New Roman" w:hAnsi="Times New Roman" w:cs="Times New Roman"/>
        </w:rPr>
        <w:t xml:space="preserve"> July, 2018</w:t>
      </w:r>
      <w:r>
        <w:rPr>
          <w:rFonts w:ascii="Times New Roman" w:hAnsi="Times New Roman" w:cs="Times New Roman"/>
        </w:rPr>
        <w:t>.</w:t>
      </w:r>
    </w:p>
  </w:footnote>
  <w:footnote w:id="5">
    <w:p w:rsidR="00F41D1C" w:rsidRDefault="00F41D1C">
      <w:pPr>
        <w:pStyle w:val="FootnoteText"/>
      </w:pPr>
      <w:r>
        <w:rPr>
          <w:rStyle w:val="FootnoteReference"/>
        </w:rPr>
        <w:footnoteRef/>
      </w:r>
      <w:proofErr w:type="spellStart"/>
      <w:r w:rsidRPr="00AB4F25">
        <w:rPr>
          <w:rFonts w:ascii="Times New Roman" w:hAnsi="Times New Roman" w:cs="Times New Roman"/>
        </w:rPr>
        <w:t>K.A.Ekuri</w:t>
      </w:r>
      <w:proofErr w:type="spellEnd"/>
      <w:r w:rsidRPr="00AB4F25">
        <w:rPr>
          <w:rFonts w:ascii="Times New Roman" w:hAnsi="Times New Roman" w:cs="Times New Roman"/>
        </w:rPr>
        <w:t xml:space="preserve">, </w:t>
      </w:r>
      <w:proofErr w:type="spellStart"/>
      <w:r w:rsidRPr="00AB4F25">
        <w:rPr>
          <w:rFonts w:ascii="Times New Roman" w:hAnsi="Times New Roman" w:cs="Times New Roman"/>
        </w:rPr>
        <w:t>E.Etim</w:t>
      </w:r>
      <w:proofErr w:type="spellEnd"/>
      <w:r w:rsidRPr="00AB4F25">
        <w:rPr>
          <w:rFonts w:ascii="Times New Roman" w:hAnsi="Times New Roman" w:cs="Times New Roman"/>
        </w:rPr>
        <w:t xml:space="preserve"> </w:t>
      </w:r>
      <w:proofErr w:type="spellStart"/>
      <w:r w:rsidRPr="00AB4F25">
        <w:rPr>
          <w:rFonts w:ascii="Times New Roman" w:hAnsi="Times New Roman" w:cs="Times New Roman"/>
          <w:i/>
        </w:rPr>
        <w:t>op.cit</w:t>
      </w:r>
      <w:proofErr w:type="spellEnd"/>
      <w:r>
        <w:rPr>
          <w:rFonts w:ascii="Times New Roman" w:hAnsi="Times New Roman" w:cs="Times New Roman"/>
        </w:rPr>
        <w:t xml:space="preserve"> </w:t>
      </w:r>
      <w:proofErr w:type="spellStart"/>
      <w:proofErr w:type="gramStart"/>
      <w:r>
        <w:rPr>
          <w:rFonts w:ascii="Times New Roman" w:hAnsi="Times New Roman" w:cs="Times New Roman"/>
        </w:rPr>
        <w:t>fn</w:t>
      </w:r>
      <w:proofErr w:type="spellEnd"/>
      <w:proofErr w:type="gramEnd"/>
      <w:r>
        <w:rPr>
          <w:rFonts w:ascii="Times New Roman" w:hAnsi="Times New Roman" w:cs="Times New Roman"/>
        </w:rPr>
        <w:t xml:space="preserve"> 2 </w:t>
      </w:r>
      <w:proofErr w:type="spellStart"/>
      <w:r w:rsidRPr="00AB4F25">
        <w:rPr>
          <w:rFonts w:ascii="Times New Roman" w:hAnsi="Times New Roman" w:cs="Times New Roman"/>
        </w:rPr>
        <w:t>pg</w:t>
      </w:r>
      <w:proofErr w:type="spellEnd"/>
      <w:r w:rsidRPr="00AB4F25">
        <w:rPr>
          <w:rFonts w:ascii="Times New Roman" w:hAnsi="Times New Roman" w:cs="Times New Roman"/>
        </w:rPr>
        <w:t xml:space="preserve"> 217</w:t>
      </w:r>
      <w:r>
        <w:rPr>
          <w:rFonts w:ascii="Times New Roman" w:hAnsi="Times New Roman" w:cs="Times New Roman"/>
        </w:rPr>
        <w:t>.</w:t>
      </w:r>
      <w:r>
        <w:t xml:space="preserve"> </w:t>
      </w:r>
    </w:p>
  </w:footnote>
  <w:footnote w:id="6">
    <w:p w:rsidR="00F41D1C" w:rsidRDefault="00F41D1C">
      <w:pPr>
        <w:pStyle w:val="FootnoteText"/>
      </w:pPr>
      <w:r w:rsidRPr="00AB4F25">
        <w:rPr>
          <w:rStyle w:val="FootnoteReference"/>
          <w:rFonts w:ascii="Times New Roman" w:hAnsi="Times New Roman" w:cs="Times New Roman"/>
        </w:rPr>
        <w:footnoteRef/>
      </w:r>
      <w:r>
        <w:rPr>
          <w:rFonts w:ascii="Times New Roman" w:hAnsi="Times New Roman" w:cs="Times New Roman"/>
        </w:rPr>
        <w:t xml:space="preserve"> </w:t>
      </w:r>
      <w:r w:rsidRPr="00267087">
        <w:rPr>
          <w:rFonts w:ascii="Times New Roman" w:hAnsi="Times New Roman" w:cs="Times New Roman"/>
          <w:i/>
        </w:rPr>
        <w:t>Ibid.</w:t>
      </w:r>
    </w:p>
  </w:footnote>
  <w:footnote w:id="7">
    <w:p w:rsidR="00F41D1C" w:rsidRPr="00AC143D" w:rsidRDefault="00F41D1C">
      <w:pPr>
        <w:pStyle w:val="FootnoteText"/>
        <w:rPr>
          <w:rFonts w:ascii="Times New Roman" w:hAnsi="Times New Roman" w:cs="Times New Roman"/>
        </w:rPr>
      </w:pPr>
      <w:r w:rsidRPr="00AC143D">
        <w:rPr>
          <w:rStyle w:val="FootnoteReference"/>
          <w:rFonts w:ascii="Times New Roman" w:hAnsi="Times New Roman" w:cs="Times New Roman"/>
        </w:rPr>
        <w:footnoteRef/>
      </w:r>
      <w:r w:rsidRPr="00AC143D">
        <w:rPr>
          <w:rFonts w:ascii="Times New Roman" w:hAnsi="Times New Roman" w:cs="Times New Roman"/>
        </w:rPr>
        <w:t xml:space="preserve"> </w:t>
      </w:r>
      <w:proofErr w:type="spellStart"/>
      <w:r w:rsidRPr="00AC143D">
        <w:rPr>
          <w:rFonts w:ascii="Times New Roman" w:hAnsi="Times New Roman" w:cs="Times New Roman"/>
        </w:rPr>
        <w:t>K.C.Wheare</w:t>
      </w:r>
      <w:proofErr w:type="spellEnd"/>
      <w:r w:rsidRPr="00AC143D">
        <w:rPr>
          <w:rFonts w:ascii="Times New Roman" w:hAnsi="Times New Roman" w:cs="Times New Roman"/>
        </w:rPr>
        <w:t xml:space="preserve">, </w:t>
      </w:r>
      <w:r w:rsidRPr="00AC143D">
        <w:rPr>
          <w:rFonts w:ascii="Times New Roman" w:hAnsi="Times New Roman" w:cs="Times New Roman"/>
          <w:i/>
        </w:rPr>
        <w:t>Federal Government</w:t>
      </w:r>
      <w:r w:rsidRPr="00AC143D">
        <w:rPr>
          <w:rFonts w:ascii="Times New Roman" w:hAnsi="Times New Roman" w:cs="Times New Roman"/>
        </w:rPr>
        <w:t xml:space="preserve"> </w:t>
      </w:r>
      <w:proofErr w:type="spellStart"/>
      <w:r w:rsidRPr="00AC143D">
        <w:rPr>
          <w:rFonts w:ascii="Times New Roman" w:hAnsi="Times New Roman" w:cs="Times New Roman"/>
        </w:rPr>
        <w:t>London</w:t>
      </w:r>
      <w:proofErr w:type="gramStart"/>
      <w:r w:rsidRPr="00AC143D">
        <w:rPr>
          <w:rFonts w:ascii="Times New Roman" w:hAnsi="Times New Roman" w:cs="Times New Roman"/>
        </w:rPr>
        <w:t>:Oxford</w:t>
      </w:r>
      <w:proofErr w:type="spellEnd"/>
      <w:proofErr w:type="gramEnd"/>
      <w:r w:rsidRPr="00AC143D">
        <w:rPr>
          <w:rFonts w:ascii="Times New Roman" w:hAnsi="Times New Roman" w:cs="Times New Roman"/>
        </w:rPr>
        <w:t xml:space="preserve"> University Press 1946</w:t>
      </w:r>
      <w:r>
        <w:rPr>
          <w:rFonts w:ascii="Times New Roman" w:hAnsi="Times New Roman" w:cs="Times New Roman"/>
        </w:rPr>
        <w:t>.</w:t>
      </w:r>
    </w:p>
  </w:footnote>
  <w:footnote w:id="8">
    <w:p w:rsidR="00F41D1C" w:rsidRPr="00C309B5" w:rsidRDefault="00F41D1C">
      <w:pPr>
        <w:pStyle w:val="FootnoteText"/>
        <w:rPr>
          <w:rFonts w:ascii="Times New Roman" w:hAnsi="Times New Roman" w:cs="Times New Roman"/>
        </w:rPr>
      </w:pPr>
      <w:r w:rsidRPr="00C309B5">
        <w:rPr>
          <w:rStyle w:val="FootnoteReference"/>
          <w:rFonts w:ascii="Times New Roman" w:hAnsi="Times New Roman" w:cs="Times New Roman"/>
        </w:rPr>
        <w:footnoteRef/>
      </w:r>
      <w:r w:rsidRPr="00C309B5">
        <w:rPr>
          <w:rFonts w:ascii="Times New Roman" w:hAnsi="Times New Roman" w:cs="Times New Roman"/>
        </w:rPr>
        <w:t xml:space="preserve"> </w:t>
      </w:r>
      <w:proofErr w:type="spellStart"/>
      <w:r w:rsidRPr="00C309B5">
        <w:rPr>
          <w:rFonts w:ascii="Times New Roman" w:hAnsi="Times New Roman" w:cs="Times New Roman"/>
        </w:rPr>
        <w:t>R.A.Akindele</w:t>
      </w:r>
      <w:proofErr w:type="spellEnd"/>
      <w:r w:rsidRPr="00C309B5">
        <w:rPr>
          <w:rFonts w:ascii="Times New Roman" w:hAnsi="Times New Roman" w:cs="Times New Roman"/>
        </w:rPr>
        <w:t xml:space="preserve">, </w:t>
      </w:r>
      <w:proofErr w:type="spellStart"/>
      <w:r w:rsidRPr="00C309B5">
        <w:rPr>
          <w:rFonts w:ascii="Times New Roman" w:hAnsi="Times New Roman" w:cs="Times New Roman"/>
        </w:rPr>
        <w:t>A.E.Bassey</w:t>
      </w:r>
      <w:proofErr w:type="spellEnd"/>
      <w:r>
        <w:rPr>
          <w:rFonts w:ascii="Times New Roman" w:hAnsi="Times New Roman" w:cs="Times New Roman"/>
        </w:rPr>
        <w:t>,</w:t>
      </w:r>
      <w:r w:rsidRPr="00C309B5">
        <w:rPr>
          <w:rFonts w:ascii="Times New Roman" w:hAnsi="Times New Roman" w:cs="Times New Roman"/>
        </w:rPr>
        <w:t xml:space="preserve"> </w:t>
      </w:r>
      <w:proofErr w:type="gramStart"/>
      <w:r w:rsidRPr="00C309B5">
        <w:rPr>
          <w:rFonts w:ascii="Times New Roman" w:hAnsi="Times New Roman" w:cs="Times New Roman"/>
          <w:i/>
        </w:rPr>
        <w:t>Beyond</w:t>
      </w:r>
      <w:proofErr w:type="gramEnd"/>
      <w:r w:rsidRPr="00C309B5">
        <w:rPr>
          <w:rFonts w:ascii="Times New Roman" w:hAnsi="Times New Roman" w:cs="Times New Roman"/>
          <w:i/>
        </w:rPr>
        <w:t xml:space="preserve"> conflict: Managing African security in the 21</w:t>
      </w:r>
      <w:r w:rsidRPr="00C309B5">
        <w:rPr>
          <w:rFonts w:ascii="Times New Roman" w:hAnsi="Times New Roman" w:cs="Times New Roman"/>
          <w:i/>
          <w:vertAlign w:val="superscript"/>
        </w:rPr>
        <w:t>st</w:t>
      </w:r>
      <w:r w:rsidRPr="00C309B5">
        <w:rPr>
          <w:rFonts w:ascii="Times New Roman" w:hAnsi="Times New Roman" w:cs="Times New Roman"/>
          <w:i/>
        </w:rPr>
        <w:t xml:space="preserve"> century.</w:t>
      </w:r>
      <w:r w:rsidRPr="00C309B5">
        <w:rPr>
          <w:rFonts w:ascii="Times New Roman" w:hAnsi="Times New Roman" w:cs="Times New Roman"/>
        </w:rPr>
        <w:t xml:space="preserve"> The Nigerian Forum, Lagos: Nigerian Institute of International Affairs (NIIA) 2001.</w:t>
      </w:r>
    </w:p>
  </w:footnote>
  <w:footnote w:id="9">
    <w:p w:rsidR="00F41D1C" w:rsidRDefault="00F41D1C">
      <w:pPr>
        <w:pStyle w:val="FootnoteText"/>
      </w:pPr>
      <w:r w:rsidRPr="00C309B5">
        <w:rPr>
          <w:rStyle w:val="FootnoteReference"/>
          <w:rFonts w:ascii="Times New Roman" w:hAnsi="Times New Roman" w:cs="Times New Roman"/>
        </w:rPr>
        <w:footnoteRef/>
      </w:r>
      <w:proofErr w:type="spellStart"/>
      <w:r w:rsidRPr="00C309B5">
        <w:rPr>
          <w:rFonts w:ascii="Times New Roman" w:hAnsi="Times New Roman" w:cs="Times New Roman"/>
        </w:rPr>
        <w:t>J.C.Ebegbulem</w:t>
      </w:r>
      <w:proofErr w:type="spellEnd"/>
      <w:r>
        <w:rPr>
          <w:rFonts w:ascii="Times New Roman" w:hAnsi="Times New Roman" w:cs="Times New Roman"/>
        </w:rPr>
        <w:t>,</w:t>
      </w:r>
      <w:r w:rsidRPr="00C309B5">
        <w:rPr>
          <w:rFonts w:ascii="Times New Roman" w:hAnsi="Times New Roman" w:cs="Times New Roman"/>
        </w:rPr>
        <w:t xml:space="preserve"> Federalism and the Politics of Resource Control in Nigeria: A Critical Analysis of the Niger Delta Crisis. </w:t>
      </w:r>
      <w:r w:rsidRPr="00C309B5">
        <w:rPr>
          <w:rFonts w:ascii="Times New Roman" w:hAnsi="Times New Roman" w:cs="Times New Roman"/>
          <w:i/>
        </w:rPr>
        <w:t>International Journal of Humanities and Social Science</w:t>
      </w:r>
      <w:r w:rsidRPr="00C309B5">
        <w:rPr>
          <w:rFonts w:ascii="Times New Roman" w:hAnsi="Times New Roman" w:cs="Times New Roman"/>
        </w:rPr>
        <w:t xml:space="preserve"> Vol.1 No.12 September, 2011</w:t>
      </w:r>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 xml:space="preserve"> 218-229</w:t>
      </w:r>
      <w:r w:rsidRPr="00C309B5">
        <w:rPr>
          <w:rFonts w:ascii="Times New Roman" w:hAnsi="Times New Roman" w:cs="Times New Roman"/>
        </w:rPr>
        <w:t>.</w:t>
      </w:r>
    </w:p>
  </w:footnote>
  <w:footnote w:id="10">
    <w:p w:rsidR="00F41D1C" w:rsidRDefault="00F41D1C">
      <w:pPr>
        <w:pStyle w:val="FootnoteText"/>
      </w:pPr>
      <w:r>
        <w:rPr>
          <w:rStyle w:val="FootnoteReference"/>
        </w:rPr>
        <w:footnoteRef/>
      </w:r>
      <w:r>
        <w:t xml:space="preserve"> </w:t>
      </w:r>
      <w:proofErr w:type="spellStart"/>
      <w:proofErr w:type="gramStart"/>
      <w:r w:rsidRPr="00226745">
        <w:rPr>
          <w:rFonts w:ascii="Times New Roman" w:hAnsi="Times New Roman" w:cs="Times New Roman"/>
        </w:rPr>
        <w:t>Ebegbulem</w:t>
      </w:r>
      <w:proofErr w:type="spellEnd"/>
      <w:r w:rsidRPr="00226745">
        <w:rPr>
          <w:rFonts w:ascii="Times New Roman" w:hAnsi="Times New Roman" w:cs="Times New Roman"/>
        </w:rPr>
        <w:t>.</w:t>
      </w:r>
      <w:proofErr w:type="gramEnd"/>
      <w:r w:rsidRPr="00226745">
        <w:rPr>
          <w:rFonts w:ascii="Times New Roman" w:hAnsi="Times New Roman" w:cs="Times New Roman"/>
        </w:rPr>
        <w:t xml:space="preserve"> </w:t>
      </w:r>
      <w:proofErr w:type="gramStart"/>
      <w:r w:rsidRPr="00226745">
        <w:rPr>
          <w:rFonts w:ascii="Times New Roman" w:hAnsi="Times New Roman" w:cs="Times New Roman"/>
          <w:i/>
        </w:rPr>
        <w:t>Ibid</w:t>
      </w:r>
      <w:r w:rsidRPr="00226745">
        <w:rPr>
          <w:rFonts w:ascii="Times New Roman" w:hAnsi="Times New Roman" w:cs="Times New Roman"/>
        </w:rPr>
        <w:t xml:space="preserve"> at 223.</w:t>
      </w:r>
      <w:proofErr w:type="gramEnd"/>
    </w:p>
  </w:footnote>
  <w:footnote w:id="11">
    <w:p w:rsidR="00F41D1C" w:rsidRPr="00226745" w:rsidRDefault="00F41D1C">
      <w:pPr>
        <w:pStyle w:val="FootnoteText"/>
        <w:rPr>
          <w:rFonts w:ascii="Times New Roman" w:hAnsi="Times New Roman" w:cs="Times New Roman"/>
        </w:rPr>
      </w:pPr>
      <w:r w:rsidRPr="00226745">
        <w:rPr>
          <w:rStyle w:val="FootnoteReference"/>
          <w:rFonts w:ascii="Times New Roman" w:hAnsi="Times New Roman" w:cs="Times New Roman"/>
        </w:rPr>
        <w:footnoteRef/>
      </w:r>
      <w:r w:rsidRPr="00226745">
        <w:rPr>
          <w:rFonts w:ascii="Times New Roman" w:hAnsi="Times New Roman" w:cs="Times New Roman"/>
        </w:rPr>
        <w:t xml:space="preserve"> </w:t>
      </w:r>
      <w:proofErr w:type="spellStart"/>
      <w:r w:rsidRPr="00226745">
        <w:rPr>
          <w:rFonts w:ascii="Times New Roman" w:hAnsi="Times New Roman" w:cs="Times New Roman"/>
        </w:rPr>
        <w:t>A.Ekpo</w:t>
      </w:r>
      <w:proofErr w:type="spellEnd"/>
      <w:r w:rsidRPr="00226745">
        <w:rPr>
          <w:rFonts w:ascii="Times New Roman" w:hAnsi="Times New Roman" w:cs="Times New Roman"/>
        </w:rPr>
        <w:t xml:space="preserve">, </w:t>
      </w:r>
      <w:proofErr w:type="spellStart"/>
      <w:r w:rsidRPr="00226745">
        <w:rPr>
          <w:rFonts w:ascii="Times New Roman" w:hAnsi="Times New Roman" w:cs="Times New Roman"/>
        </w:rPr>
        <w:t>U.Enamidem</w:t>
      </w:r>
      <w:proofErr w:type="spellEnd"/>
      <w:r w:rsidRPr="00226745">
        <w:rPr>
          <w:rFonts w:ascii="Times New Roman" w:hAnsi="Times New Roman" w:cs="Times New Roman"/>
        </w:rPr>
        <w:t xml:space="preserve"> </w:t>
      </w:r>
      <w:r w:rsidRPr="00226745">
        <w:rPr>
          <w:rFonts w:ascii="Times New Roman" w:hAnsi="Times New Roman" w:cs="Times New Roman"/>
          <w:i/>
        </w:rPr>
        <w:t>Issues in Fiscal Federalism and Revenue Allocation in Nigeria.</w:t>
      </w:r>
      <w:r w:rsidRPr="00226745">
        <w:rPr>
          <w:rFonts w:ascii="Times New Roman" w:hAnsi="Times New Roman" w:cs="Times New Roman"/>
        </w:rPr>
        <w:t xml:space="preserve"> Ibadan: Future Publishing Company 2003</w:t>
      </w:r>
    </w:p>
  </w:footnote>
  <w:footnote w:id="12">
    <w:p w:rsidR="00F41D1C" w:rsidRPr="00E556A5" w:rsidRDefault="00F41D1C">
      <w:pPr>
        <w:pStyle w:val="FootnoteText"/>
        <w:rPr>
          <w:rFonts w:ascii="Times New Roman" w:hAnsi="Times New Roman" w:cs="Times New Roman"/>
        </w:rPr>
      </w:pPr>
      <w:r w:rsidRPr="00E556A5">
        <w:rPr>
          <w:rStyle w:val="FootnoteReference"/>
          <w:rFonts w:ascii="Times New Roman" w:hAnsi="Times New Roman" w:cs="Times New Roman"/>
        </w:rPr>
        <w:footnoteRef/>
      </w:r>
      <w:r w:rsidRPr="00E556A5">
        <w:rPr>
          <w:rFonts w:ascii="Times New Roman" w:hAnsi="Times New Roman" w:cs="Times New Roman"/>
        </w:rPr>
        <w:t xml:space="preserve"> This was the unification of the Northern and Southern Protectorates by the Governor-General of Nigeria, Lord </w:t>
      </w:r>
      <w:proofErr w:type="spellStart"/>
      <w:r w:rsidRPr="00E556A5">
        <w:rPr>
          <w:rFonts w:ascii="Times New Roman" w:hAnsi="Times New Roman" w:cs="Times New Roman"/>
        </w:rPr>
        <w:t>Lugard</w:t>
      </w:r>
      <w:proofErr w:type="spellEnd"/>
      <w:r w:rsidRPr="00E556A5">
        <w:rPr>
          <w:rFonts w:ascii="Times New Roman" w:hAnsi="Times New Roman" w:cs="Times New Roman"/>
        </w:rPr>
        <w:t>.</w:t>
      </w:r>
    </w:p>
  </w:footnote>
  <w:footnote w:id="13">
    <w:p w:rsidR="00F41D1C" w:rsidRPr="0001232A" w:rsidRDefault="00F41D1C">
      <w:pPr>
        <w:pStyle w:val="FootnoteText"/>
        <w:rPr>
          <w:rFonts w:ascii="Times New Roman" w:hAnsi="Times New Roman" w:cs="Times New Roman"/>
        </w:rPr>
      </w:pPr>
      <w:r w:rsidRPr="0001232A">
        <w:rPr>
          <w:rStyle w:val="FootnoteReference"/>
          <w:rFonts w:ascii="Times New Roman" w:hAnsi="Times New Roman" w:cs="Times New Roman"/>
        </w:rPr>
        <w:footnoteRef/>
      </w:r>
      <w:r w:rsidRPr="0001232A">
        <w:rPr>
          <w:rFonts w:ascii="Times New Roman" w:hAnsi="Times New Roman" w:cs="Times New Roman"/>
        </w:rPr>
        <w:t xml:space="preserve"> </w:t>
      </w:r>
      <w:proofErr w:type="spellStart"/>
      <w:r w:rsidRPr="0001232A">
        <w:rPr>
          <w:rFonts w:ascii="Times New Roman" w:hAnsi="Times New Roman" w:cs="Times New Roman"/>
        </w:rPr>
        <w:t>M.Abdullahi</w:t>
      </w:r>
      <w:proofErr w:type="spellEnd"/>
      <w:r w:rsidRPr="0001232A">
        <w:rPr>
          <w:rFonts w:ascii="Times New Roman" w:hAnsi="Times New Roman" w:cs="Times New Roman"/>
        </w:rPr>
        <w:t xml:space="preserve"> Politics of Resource Control and Revenue Allocation: Implications for the Sustenance of Democracy in Nigeria.</w:t>
      </w:r>
      <w:r w:rsidRPr="0001232A">
        <w:rPr>
          <w:rFonts w:ascii="Times New Roman" w:hAnsi="Times New Roman" w:cs="Times New Roman"/>
          <w:i/>
        </w:rPr>
        <w:t xml:space="preserve"> Journal of Politics and Law </w:t>
      </w:r>
      <w:r w:rsidRPr="0001232A">
        <w:rPr>
          <w:rFonts w:ascii="Times New Roman" w:hAnsi="Times New Roman" w:cs="Times New Roman"/>
        </w:rPr>
        <w:t xml:space="preserve">Vol.7 No.4 2014 </w:t>
      </w:r>
      <w:proofErr w:type="spellStart"/>
      <w:r w:rsidRPr="0001232A">
        <w:rPr>
          <w:rFonts w:ascii="Times New Roman" w:hAnsi="Times New Roman" w:cs="Times New Roman"/>
        </w:rPr>
        <w:t>pp</w:t>
      </w:r>
      <w:proofErr w:type="spellEnd"/>
      <w:r w:rsidRPr="0001232A">
        <w:rPr>
          <w:rFonts w:ascii="Times New Roman" w:hAnsi="Times New Roman" w:cs="Times New Roman"/>
        </w:rPr>
        <w:t xml:space="preserve"> 176-180</w:t>
      </w:r>
      <w:r>
        <w:rPr>
          <w:rFonts w:ascii="Times New Roman" w:hAnsi="Times New Roman" w:cs="Times New Roman"/>
        </w:rPr>
        <w:t>.</w:t>
      </w:r>
    </w:p>
  </w:footnote>
  <w:footnote w:id="14">
    <w:p w:rsidR="00F41D1C" w:rsidRPr="00270FDF" w:rsidRDefault="00F41D1C">
      <w:pPr>
        <w:pStyle w:val="FootnoteText"/>
        <w:rPr>
          <w:rFonts w:ascii="Times New Roman" w:hAnsi="Times New Roman" w:cs="Times New Roman"/>
        </w:rPr>
      </w:pPr>
      <w:r w:rsidRPr="00270FDF">
        <w:rPr>
          <w:rStyle w:val="FootnoteReference"/>
          <w:rFonts w:ascii="Times New Roman" w:hAnsi="Times New Roman" w:cs="Times New Roman"/>
        </w:rPr>
        <w:footnoteRef/>
      </w:r>
      <w:r w:rsidRPr="00270FDF">
        <w:rPr>
          <w:rFonts w:ascii="Times New Roman" w:hAnsi="Times New Roman" w:cs="Times New Roman"/>
        </w:rPr>
        <w:t xml:space="preserve"> </w:t>
      </w:r>
      <w:proofErr w:type="spellStart"/>
      <w:r w:rsidRPr="00270FDF">
        <w:rPr>
          <w:rFonts w:ascii="Times New Roman" w:hAnsi="Times New Roman" w:cs="Times New Roman"/>
        </w:rPr>
        <w:t>R.A.Dunmoye</w:t>
      </w:r>
      <w:proofErr w:type="spellEnd"/>
      <w:r w:rsidRPr="00270FDF">
        <w:rPr>
          <w:rFonts w:ascii="Times New Roman" w:hAnsi="Times New Roman" w:cs="Times New Roman"/>
        </w:rPr>
        <w:t xml:space="preserve"> </w:t>
      </w:r>
      <w:r w:rsidRPr="00270FDF">
        <w:rPr>
          <w:rFonts w:ascii="Times New Roman" w:hAnsi="Times New Roman" w:cs="Times New Roman"/>
          <w:i/>
        </w:rPr>
        <w:t>Resource Control: Which Way Forward?</w:t>
      </w:r>
      <w:r w:rsidRPr="00270FDF">
        <w:rPr>
          <w:rFonts w:ascii="Times New Roman" w:hAnsi="Times New Roman" w:cs="Times New Roman"/>
        </w:rPr>
        <w:t xml:space="preserve"> </w:t>
      </w:r>
      <w:proofErr w:type="gramStart"/>
      <w:r w:rsidRPr="00270FDF">
        <w:rPr>
          <w:rFonts w:ascii="Times New Roman" w:hAnsi="Times New Roman" w:cs="Times New Roman"/>
        </w:rPr>
        <w:t>News Letter of the Social Science Academy of Nigeria.</w:t>
      </w:r>
      <w:proofErr w:type="gramEnd"/>
    </w:p>
  </w:footnote>
  <w:footnote w:id="15">
    <w:p w:rsidR="00F41D1C" w:rsidRDefault="00F41D1C">
      <w:pPr>
        <w:pStyle w:val="FootnoteText"/>
      </w:pPr>
      <w:r>
        <w:rPr>
          <w:rStyle w:val="FootnoteReference"/>
        </w:rPr>
        <w:footnoteRef/>
      </w:r>
      <w:r>
        <w:t xml:space="preserve"> </w:t>
      </w:r>
      <w:r w:rsidRPr="00270FDF">
        <w:rPr>
          <w:rFonts w:ascii="Times New Roman" w:hAnsi="Times New Roman" w:cs="Times New Roman"/>
        </w:rPr>
        <w:t xml:space="preserve">M. </w:t>
      </w:r>
      <w:proofErr w:type="spellStart"/>
      <w:r w:rsidRPr="00270FDF">
        <w:rPr>
          <w:rFonts w:ascii="Times New Roman" w:hAnsi="Times New Roman" w:cs="Times New Roman"/>
        </w:rPr>
        <w:t>Abdullahi</w:t>
      </w:r>
      <w:proofErr w:type="spellEnd"/>
      <w:r w:rsidRPr="00270FDF">
        <w:rPr>
          <w:rFonts w:ascii="Times New Roman" w:hAnsi="Times New Roman" w:cs="Times New Roman"/>
        </w:rPr>
        <w:t xml:space="preserve">, </w:t>
      </w:r>
      <w:r w:rsidRPr="00270FDF">
        <w:rPr>
          <w:rFonts w:ascii="Times New Roman" w:hAnsi="Times New Roman" w:cs="Times New Roman"/>
          <w:i/>
        </w:rPr>
        <w:t>ibid</w:t>
      </w:r>
      <w:r w:rsidRPr="00270FDF">
        <w:rPr>
          <w:rFonts w:ascii="Times New Roman" w:hAnsi="Times New Roman" w:cs="Times New Roman"/>
        </w:rPr>
        <w:t xml:space="preserve"> </w:t>
      </w:r>
      <w:proofErr w:type="spellStart"/>
      <w:r w:rsidRPr="00270FDF">
        <w:rPr>
          <w:rFonts w:ascii="Times New Roman" w:hAnsi="Times New Roman" w:cs="Times New Roman"/>
        </w:rPr>
        <w:t>pg</w:t>
      </w:r>
      <w:proofErr w:type="spellEnd"/>
      <w:r w:rsidRPr="00270FDF">
        <w:rPr>
          <w:rFonts w:ascii="Times New Roman" w:hAnsi="Times New Roman" w:cs="Times New Roman"/>
        </w:rPr>
        <w:t xml:space="preserve"> 177</w:t>
      </w:r>
      <w:r>
        <w:rPr>
          <w:rFonts w:ascii="Times New Roman" w:hAnsi="Times New Roman" w:cs="Times New Roman"/>
        </w:rPr>
        <w:t>.</w:t>
      </w:r>
    </w:p>
  </w:footnote>
  <w:footnote w:id="16">
    <w:p w:rsidR="00F41D1C" w:rsidRPr="00262203" w:rsidRDefault="00F41D1C">
      <w:pPr>
        <w:pStyle w:val="FootnoteText"/>
        <w:rPr>
          <w:rFonts w:ascii="Times New Roman" w:hAnsi="Times New Roman" w:cs="Times New Roman"/>
        </w:rPr>
      </w:pPr>
      <w:r w:rsidRPr="00262203">
        <w:rPr>
          <w:rStyle w:val="FootnoteReference"/>
          <w:rFonts w:ascii="Times New Roman" w:hAnsi="Times New Roman" w:cs="Times New Roman"/>
        </w:rPr>
        <w:footnoteRef/>
      </w:r>
      <w:r w:rsidRPr="00262203">
        <w:rPr>
          <w:rFonts w:ascii="Times New Roman" w:hAnsi="Times New Roman" w:cs="Times New Roman"/>
        </w:rPr>
        <w:t xml:space="preserve"> </w:t>
      </w:r>
      <w:proofErr w:type="spellStart"/>
      <w:r w:rsidRPr="00262203">
        <w:rPr>
          <w:rFonts w:ascii="Times New Roman" w:hAnsi="Times New Roman" w:cs="Times New Roman"/>
        </w:rPr>
        <w:t>I.Sagay</w:t>
      </w:r>
      <w:proofErr w:type="spellEnd"/>
      <w:r w:rsidRPr="00262203">
        <w:rPr>
          <w:rFonts w:ascii="Times New Roman" w:hAnsi="Times New Roman" w:cs="Times New Roman"/>
        </w:rPr>
        <w:t xml:space="preserve">, Ownership and Control of Nigerian Petroleum Resources: A Legal Angle, </w:t>
      </w:r>
      <w:r w:rsidRPr="00262203">
        <w:rPr>
          <w:rFonts w:ascii="Times New Roman" w:hAnsi="Times New Roman" w:cs="Times New Roman"/>
          <w:i/>
        </w:rPr>
        <w:t>Nigerian Petroleum Business:</w:t>
      </w:r>
      <w:r>
        <w:rPr>
          <w:rFonts w:ascii="Times New Roman" w:hAnsi="Times New Roman" w:cs="Times New Roman"/>
          <w:i/>
        </w:rPr>
        <w:t xml:space="preserve"> </w:t>
      </w:r>
      <w:r w:rsidRPr="00262203">
        <w:rPr>
          <w:rFonts w:ascii="Times New Roman" w:hAnsi="Times New Roman" w:cs="Times New Roman"/>
          <w:i/>
        </w:rPr>
        <w:t>A Handbook</w:t>
      </w:r>
      <w:r w:rsidRPr="00262203">
        <w:rPr>
          <w:rFonts w:ascii="Times New Roman" w:hAnsi="Times New Roman" w:cs="Times New Roman"/>
        </w:rPr>
        <w:t xml:space="preserve"> 1997 (Victor </w:t>
      </w:r>
      <w:proofErr w:type="spellStart"/>
      <w:r w:rsidRPr="00262203">
        <w:rPr>
          <w:rFonts w:ascii="Times New Roman" w:hAnsi="Times New Roman" w:cs="Times New Roman"/>
        </w:rPr>
        <w:t>Erotosele</w:t>
      </w:r>
      <w:proofErr w:type="spellEnd"/>
      <w:r w:rsidRPr="00262203">
        <w:rPr>
          <w:rFonts w:ascii="Times New Roman" w:hAnsi="Times New Roman" w:cs="Times New Roman"/>
        </w:rPr>
        <w:t xml:space="preserve">, </w:t>
      </w:r>
      <w:proofErr w:type="spellStart"/>
      <w:proofErr w:type="gramStart"/>
      <w:r w:rsidRPr="00262203">
        <w:rPr>
          <w:rFonts w:ascii="Times New Roman" w:hAnsi="Times New Roman" w:cs="Times New Roman"/>
        </w:rPr>
        <w:t>ed</w:t>
      </w:r>
      <w:proofErr w:type="spellEnd"/>
      <w:proofErr w:type="gramEnd"/>
      <w:r w:rsidRPr="00262203">
        <w:rPr>
          <w:rFonts w:ascii="Times New Roman" w:hAnsi="Times New Roman" w:cs="Times New Roman"/>
        </w:rPr>
        <w:t>) at p.8</w:t>
      </w:r>
      <w:r>
        <w:rPr>
          <w:rFonts w:ascii="Times New Roman" w:hAnsi="Times New Roman" w:cs="Times New Roman"/>
        </w:rPr>
        <w:t>.</w:t>
      </w:r>
    </w:p>
  </w:footnote>
  <w:footnote w:id="17">
    <w:p w:rsidR="00F41D1C" w:rsidRDefault="00F41D1C" w:rsidP="00262203">
      <w:pPr>
        <w:pStyle w:val="FootnoteText"/>
        <w:jc w:val="both"/>
      </w:pPr>
      <w:r>
        <w:rPr>
          <w:rStyle w:val="FootnoteReference"/>
        </w:rPr>
        <w:footnoteRef/>
      </w:r>
      <w:r>
        <w:t xml:space="preserve"> </w:t>
      </w:r>
      <w:proofErr w:type="spellStart"/>
      <w:r w:rsidRPr="00262203">
        <w:rPr>
          <w:rFonts w:ascii="Times New Roman" w:hAnsi="Times New Roman" w:cs="Times New Roman"/>
        </w:rPr>
        <w:t>T.Okonkwo</w:t>
      </w:r>
      <w:proofErr w:type="spellEnd"/>
      <w:r w:rsidRPr="00262203">
        <w:rPr>
          <w:rFonts w:ascii="Times New Roman" w:hAnsi="Times New Roman" w:cs="Times New Roman"/>
        </w:rPr>
        <w:t>, Ownership and Control of Natural Resources under the Nigerian Constitution 1999and its Implications for Environmental Law and Practice,</w:t>
      </w:r>
      <w:r w:rsidRPr="00262203">
        <w:rPr>
          <w:rFonts w:ascii="Times New Roman" w:hAnsi="Times New Roman" w:cs="Times New Roman"/>
          <w:i/>
        </w:rPr>
        <w:t xml:space="preserve"> International Law Research Vol.6 No.1, 2017</w:t>
      </w:r>
      <w:r w:rsidRPr="00262203">
        <w:rPr>
          <w:rFonts w:ascii="Times New Roman" w:hAnsi="Times New Roman" w:cs="Times New Roman"/>
        </w:rPr>
        <w:t xml:space="preserve"> Canadian Center of Science and Education.</w:t>
      </w:r>
    </w:p>
  </w:footnote>
  <w:footnote w:id="18">
    <w:p w:rsidR="00F41D1C" w:rsidRDefault="00F41D1C" w:rsidP="00E51F43">
      <w:pPr>
        <w:pStyle w:val="FootnoteText"/>
        <w:jc w:val="both"/>
      </w:pPr>
      <w:r>
        <w:rPr>
          <w:rStyle w:val="FootnoteReference"/>
        </w:rPr>
        <w:footnoteRef/>
      </w:r>
      <w:r>
        <w:t xml:space="preserve"> </w:t>
      </w:r>
      <w:proofErr w:type="gramStart"/>
      <w:r>
        <w:rPr>
          <w:rFonts w:ascii="Times New Roman" w:hAnsi="Times New Roman" w:cs="Times New Roman"/>
        </w:rPr>
        <w:t>Section 6(1), 1914 Mineral O</w:t>
      </w:r>
      <w:r w:rsidRPr="00E51F43">
        <w:rPr>
          <w:rFonts w:ascii="Times New Roman" w:hAnsi="Times New Roman" w:cs="Times New Roman"/>
        </w:rPr>
        <w:t>ils Ordinance, Laws of the Federation of Nigeria and Lagos (In Force 1 June, 1958(1959)).</w:t>
      </w:r>
      <w:proofErr w:type="gramEnd"/>
    </w:p>
  </w:footnote>
  <w:footnote w:id="19">
    <w:p w:rsidR="00F41D1C" w:rsidRPr="00E51F43" w:rsidRDefault="00F41D1C">
      <w:pPr>
        <w:pStyle w:val="FootnoteText"/>
        <w:rPr>
          <w:rFonts w:ascii="Times New Roman" w:hAnsi="Times New Roman" w:cs="Times New Roman"/>
        </w:rPr>
      </w:pPr>
      <w:r w:rsidRPr="00E51F43">
        <w:rPr>
          <w:rStyle w:val="FootnoteReference"/>
          <w:rFonts w:ascii="Times New Roman" w:hAnsi="Times New Roman" w:cs="Times New Roman"/>
        </w:rPr>
        <w:footnoteRef/>
      </w:r>
      <w:r w:rsidRPr="00E51F43">
        <w:rPr>
          <w:rFonts w:ascii="Times New Roman" w:hAnsi="Times New Roman" w:cs="Times New Roman"/>
        </w:rPr>
        <w:t xml:space="preserve"> </w:t>
      </w:r>
      <w:proofErr w:type="spellStart"/>
      <w:r w:rsidRPr="00E51F43">
        <w:rPr>
          <w:rFonts w:ascii="Times New Roman" w:hAnsi="Times New Roman" w:cs="Times New Roman"/>
        </w:rPr>
        <w:t>P.O.Okonmah</w:t>
      </w:r>
      <w:proofErr w:type="spellEnd"/>
      <w:r w:rsidRPr="00E51F43">
        <w:rPr>
          <w:rFonts w:ascii="Times New Roman" w:hAnsi="Times New Roman" w:cs="Times New Roman"/>
        </w:rPr>
        <w:t>, Rights to Clean Environment, The Case for the People of Oil-Producing Communities in the Niger Delta</w:t>
      </w:r>
      <w:r>
        <w:rPr>
          <w:rFonts w:ascii="Times New Roman" w:hAnsi="Times New Roman" w:cs="Times New Roman"/>
        </w:rPr>
        <w:t>,</w:t>
      </w:r>
      <w:r w:rsidRPr="00E51F43">
        <w:rPr>
          <w:rFonts w:ascii="Times New Roman" w:hAnsi="Times New Roman" w:cs="Times New Roman"/>
        </w:rPr>
        <w:t xml:space="preserve"> </w:t>
      </w:r>
      <w:r w:rsidRPr="00E51F43">
        <w:rPr>
          <w:rFonts w:ascii="Times New Roman" w:hAnsi="Times New Roman" w:cs="Times New Roman"/>
          <w:i/>
        </w:rPr>
        <w:t>Journal of African Law</w:t>
      </w:r>
      <w:r w:rsidRPr="00E51F43">
        <w:rPr>
          <w:rFonts w:ascii="Times New Roman" w:hAnsi="Times New Roman" w:cs="Times New Roman"/>
        </w:rPr>
        <w:t xml:space="preserve"> </w:t>
      </w:r>
      <w:proofErr w:type="spellStart"/>
      <w:r w:rsidRPr="00E51F43">
        <w:rPr>
          <w:rFonts w:ascii="Times New Roman" w:hAnsi="Times New Roman" w:cs="Times New Roman"/>
        </w:rPr>
        <w:t>Vol</w:t>
      </w:r>
      <w:proofErr w:type="spellEnd"/>
      <w:r w:rsidRPr="00E51F43">
        <w:rPr>
          <w:rFonts w:ascii="Times New Roman" w:hAnsi="Times New Roman" w:cs="Times New Roman"/>
        </w:rPr>
        <w:t xml:space="preserve"> 4 No.1</w:t>
      </w:r>
      <w:r w:rsidRPr="00E51F43">
        <w:rPr>
          <w:rFonts w:ascii="Times New Roman" w:hAnsi="Times New Roman" w:cs="Times New Roman"/>
          <w:i/>
        </w:rPr>
        <w:t xml:space="preserve"> </w:t>
      </w:r>
      <w:proofErr w:type="spellStart"/>
      <w:r w:rsidRPr="00E51F43">
        <w:rPr>
          <w:rFonts w:ascii="Times New Roman" w:hAnsi="Times New Roman" w:cs="Times New Roman"/>
        </w:rPr>
        <w:t>pp</w:t>
      </w:r>
      <w:proofErr w:type="spellEnd"/>
      <w:r w:rsidRPr="00E51F43">
        <w:rPr>
          <w:rFonts w:ascii="Times New Roman" w:hAnsi="Times New Roman" w:cs="Times New Roman"/>
        </w:rPr>
        <w:t xml:space="preserve"> 43-67</w:t>
      </w:r>
      <w:r>
        <w:rPr>
          <w:rFonts w:ascii="Times New Roman" w:hAnsi="Times New Roman" w:cs="Times New Roman"/>
        </w:rPr>
        <w:t>.</w:t>
      </w:r>
    </w:p>
  </w:footnote>
  <w:footnote w:id="20">
    <w:p w:rsidR="00F41D1C" w:rsidRPr="005445EB" w:rsidRDefault="00F41D1C">
      <w:pPr>
        <w:pStyle w:val="FootnoteText"/>
        <w:rPr>
          <w:rFonts w:ascii="Times New Roman" w:hAnsi="Times New Roman" w:cs="Times New Roman"/>
        </w:rPr>
      </w:pPr>
      <w:r w:rsidRPr="005445EB">
        <w:rPr>
          <w:rStyle w:val="FootnoteReference"/>
          <w:rFonts w:ascii="Times New Roman" w:hAnsi="Times New Roman" w:cs="Times New Roman"/>
        </w:rPr>
        <w:footnoteRef/>
      </w:r>
      <w:r w:rsidRPr="005445EB">
        <w:rPr>
          <w:rFonts w:ascii="Times New Roman" w:hAnsi="Times New Roman" w:cs="Times New Roman"/>
        </w:rPr>
        <w:t xml:space="preserve"> Vanguard Newspaper September 11, 2002.</w:t>
      </w:r>
    </w:p>
  </w:footnote>
  <w:footnote w:id="21">
    <w:p w:rsidR="00F41D1C" w:rsidRPr="005445EB" w:rsidRDefault="00F41D1C">
      <w:pPr>
        <w:pStyle w:val="FootnoteText"/>
        <w:rPr>
          <w:rFonts w:ascii="Times New Roman" w:hAnsi="Times New Roman" w:cs="Times New Roman"/>
        </w:rPr>
      </w:pPr>
      <w:r w:rsidRPr="005445EB">
        <w:rPr>
          <w:rStyle w:val="FootnoteReference"/>
          <w:rFonts w:ascii="Times New Roman" w:hAnsi="Times New Roman" w:cs="Times New Roman"/>
        </w:rPr>
        <w:footnoteRef/>
      </w:r>
      <w:r w:rsidRPr="005445EB">
        <w:rPr>
          <w:rFonts w:ascii="Times New Roman" w:hAnsi="Times New Roman" w:cs="Times New Roman"/>
        </w:rPr>
        <w:t xml:space="preserve"> This was the position of the South-South Delegates to the 2005 Constitutional Reform Conference in which they staged a walk out.</w:t>
      </w:r>
    </w:p>
  </w:footnote>
  <w:footnote w:id="22">
    <w:p w:rsidR="00F41D1C" w:rsidRDefault="00F41D1C">
      <w:pPr>
        <w:pStyle w:val="FootnoteText"/>
      </w:pPr>
      <w:r w:rsidRPr="005445EB">
        <w:rPr>
          <w:rStyle w:val="FootnoteReference"/>
          <w:rFonts w:ascii="Times New Roman" w:hAnsi="Times New Roman" w:cs="Times New Roman"/>
        </w:rPr>
        <w:footnoteRef/>
      </w:r>
      <w:r w:rsidRPr="005445EB">
        <w:rPr>
          <w:rFonts w:ascii="Times New Roman" w:hAnsi="Times New Roman" w:cs="Times New Roman"/>
        </w:rPr>
        <w:t xml:space="preserve"> This was the position of the South-South Delegates at the 2014 National Conference. </w:t>
      </w:r>
    </w:p>
  </w:footnote>
  <w:footnote w:id="23">
    <w:p w:rsidR="00F41D1C" w:rsidRPr="00C254FC" w:rsidRDefault="00F41D1C">
      <w:pPr>
        <w:pStyle w:val="FootnoteText"/>
        <w:rPr>
          <w:rFonts w:ascii="Times New Roman" w:hAnsi="Times New Roman" w:cs="Times New Roman"/>
        </w:rPr>
      </w:pPr>
      <w:r w:rsidRPr="00C254FC">
        <w:rPr>
          <w:rStyle w:val="FootnoteReference"/>
          <w:rFonts w:ascii="Times New Roman" w:hAnsi="Times New Roman" w:cs="Times New Roman"/>
        </w:rPr>
        <w:footnoteRef/>
      </w:r>
      <w:r w:rsidRPr="00C254FC">
        <w:rPr>
          <w:rFonts w:ascii="Times New Roman" w:hAnsi="Times New Roman" w:cs="Times New Roman"/>
        </w:rPr>
        <w:t xml:space="preserve"> </w:t>
      </w:r>
      <w:proofErr w:type="gramStart"/>
      <w:r w:rsidRPr="00C254FC">
        <w:rPr>
          <w:rFonts w:ascii="Times New Roman" w:hAnsi="Times New Roman" w:cs="Times New Roman"/>
        </w:rPr>
        <w:t>Third Schedule Part 1 of the 1999 Constitution.</w:t>
      </w:r>
      <w:proofErr w:type="gramEnd"/>
      <w:r w:rsidRPr="00C254FC">
        <w:rPr>
          <w:rFonts w:ascii="Times New Roman" w:hAnsi="Times New Roman" w:cs="Times New Roman"/>
        </w:rPr>
        <w:t xml:space="preserve"> </w:t>
      </w:r>
    </w:p>
  </w:footnote>
  <w:footnote w:id="24">
    <w:p w:rsidR="00F41D1C" w:rsidRPr="004137DF" w:rsidRDefault="00F41D1C">
      <w:pPr>
        <w:pStyle w:val="FootnoteText"/>
        <w:rPr>
          <w:rFonts w:ascii="Times New Roman" w:hAnsi="Times New Roman" w:cs="Times New Roman"/>
        </w:rPr>
      </w:pPr>
      <w:r w:rsidRPr="004137DF">
        <w:rPr>
          <w:rStyle w:val="FootnoteReference"/>
          <w:rFonts w:ascii="Times New Roman" w:hAnsi="Times New Roman" w:cs="Times New Roman"/>
        </w:rPr>
        <w:footnoteRef/>
      </w:r>
      <w:r w:rsidRPr="004137DF">
        <w:rPr>
          <w:rFonts w:ascii="Times New Roman" w:hAnsi="Times New Roman" w:cs="Times New Roman"/>
        </w:rPr>
        <w:t xml:space="preserve"> Cap P.10 Laws of the Federation of Nigeria 2004.</w:t>
      </w:r>
    </w:p>
  </w:footnote>
  <w:footnote w:id="25">
    <w:p w:rsidR="00F41D1C" w:rsidRPr="004137DF" w:rsidRDefault="00F41D1C">
      <w:pPr>
        <w:pStyle w:val="FootnoteText"/>
        <w:rPr>
          <w:rFonts w:ascii="Times New Roman" w:hAnsi="Times New Roman" w:cs="Times New Roman"/>
        </w:rPr>
      </w:pPr>
      <w:r w:rsidRPr="004137DF">
        <w:rPr>
          <w:rStyle w:val="FootnoteReference"/>
          <w:rFonts w:ascii="Times New Roman" w:hAnsi="Times New Roman" w:cs="Times New Roman"/>
        </w:rPr>
        <w:footnoteRef/>
      </w:r>
      <w:r w:rsidRPr="004137DF">
        <w:rPr>
          <w:rFonts w:ascii="Times New Roman" w:hAnsi="Times New Roman" w:cs="Times New Roman"/>
        </w:rPr>
        <w:t xml:space="preserve"> Second Schedule Part I to the 1999 Constitution</w:t>
      </w:r>
      <w:r>
        <w:rPr>
          <w:rFonts w:ascii="Times New Roman" w:hAnsi="Times New Roman" w:cs="Times New Roman"/>
        </w:rPr>
        <w:t>.</w:t>
      </w:r>
    </w:p>
  </w:footnote>
  <w:footnote w:id="26">
    <w:p w:rsidR="00F41D1C" w:rsidRPr="004137DF" w:rsidRDefault="00F41D1C">
      <w:pPr>
        <w:pStyle w:val="FootnoteText"/>
        <w:rPr>
          <w:rFonts w:ascii="Times New Roman" w:hAnsi="Times New Roman" w:cs="Times New Roman"/>
        </w:rPr>
      </w:pPr>
      <w:r w:rsidRPr="004137DF">
        <w:rPr>
          <w:rStyle w:val="FootnoteReference"/>
          <w:rFonts w:ascii="Times New Roman" w:hAnsi="Times New Roman" w:cs="Times New Roman"/>
        </w:rPr>
        <w:footnoteRef/>
      </w:r>
      <w:r w:rsidRPr="004137DF">
        <w:rPr>
          <w:rFonts w:ascii="Times New Roman" w:hAnsi="Times New Roman" w:cs="Times New Roman"/>
        </w:rPr>
        <w:t xml:space="preserve"> </w:t>
      </w:r>
      <w:r w:rsidRPr="004137DF">
        <w:rPr>
          <w:rFonts w:ascii="Times New Roman" w:hAnsi="Times New Roman" w:cs="Times New Roman"/>
          <w:i/>
        </w:rPr>
        <w:t>Ibid</w:t>
      </w:r>
      <w:r w:rsidRPr="004137DF">
        <w:rPr>
          <w:rFonts w:ascii="Times New Roman" w:hAnsi="Times New Roman" w:cs="Times New Roman"/>
        </w:rPr>
        <w:t>, Item 39</w:t>
      </w:r>
      <w:r>
        <w:rPr>
          <w:rFonts w:ascii="Times New Roman" w:hAnsi="Times New Roman" w:cs="Times New Roman"/>
        </w:rPr>
        <w:t>.</w:t>
      </w:r>
    </w:p>
  </w:footnote>
  <w:footnote w:id="27">
    <w:p w:rsidR="00F41D1C" w:rsidRPr="004137DF" w:rsidRDefault="00F41D1C">
      <w:pPr>
        <w:pStyle w:val="FootnoteText"/>
        <w:rPr>
          <w:rFonts w:ascii="Times New Roman" w:hAnsi="Times New Roman" w:cs="Times New Roman"/>
        </w:rPr>
      </w:pPr>
      <w:r w:rsidRPr="004137DF">
        <w:rPr>
          <w:rStyle w:val="FootnoteReference"/>
          <w:rFonts w:ascii="Times New Roman" w:hAnsi="Times New Roman" w:cs="Times New Roman"/>
        </w:rPr>
        <w:footnoteRef/>
      </w:r>
      <w:r w:rsidRPr="004137DF">
        <w:rPr>
          <w:rFonts w:ascii="Times New Roman" w:hAnsi="Times New Roman" w:cs="Times New Roman"/>
        </w:rPr>
        <w:t xml:space="preserve"> (2002) 6 NWLR (Pt.764) 542-905</w:t>
      </w:r>
      <w:r>
        <w:rPr>
          <w:rFonts w:ascii="Times New Roman" w:hAnsi="Times New Roman" w:cs="Times New Roman"/>
        </w:rPr>
        <w:t>.</w:t>
      </w:r>
    </w:p>
  </w:footnote>
  <w:footnote w:id="28">
    <w:p w:rsidR="00F41D1C" w:rsidRPr="004137DF" w:rsidRDefault="00F41D1C" w:rsidP="00342EE1">
      <w:pPr>
        <w:pStyle w:val="FootnoteText"/>
        <w:jc w:val="both"/>
        <w:rPr>
          <w:rFonts w:ascii="Times New Roman" w:hAnsi="Times New Roman" w:cs="Times New Roman"/>
        </w:rPr>
      </w:pPr>
      <w:r w:rsidRPr="004137DF">
        <w:rPr>
          <w:rStyle w:val="FootnoteReference"/>
          <w:rFonts w:ascii="Times New Roman" w:hAnsi="Times New Roman" w:cs="Times New Roman"/>
        </w:rPr>
        <w:footnoteRef/>
      </w:r>
      <w:r w:rsidRPr="004137DF">
        <w:rPr>
          <w:rFonts w:ascii="Times New Roman" w:hAnsi="Times New Roman" w:cs="Times New Roman"/>
        </w:rPr>
        <w:t xml:space="preserve"> </w:t>
      </w:r>
      <w:proofErr w:type="spellStart"/>
      <w:r w:rsidRPr="004137DF">
        <w:rPr>
          <w:rFonts w:ascii="Times New Roman" w:hAnsi="Times New Roman" w:cs="Times New Roman"/>
        </w:rPr>
        <w:t>A.J.Ikpang</w:t>
      </w:r>
      <w:proofErr w:type="spellEnd"/>
      <w:r w:rsidRPr="004137DF">
        <w:rPr>
          <w:rFonts w:ascii="Times New Roman" w:hAnsi="Times New Roman" w:cs="Times New Roman"/>
        </w:rPr>
        <w:t xml:space="preserve">, The Legal Chasm Between Resource Control and The Determination of the Seaward Boundaries of </w:t>
      </w:r>
      <w:r>
        <w:rPr>
          <w:rFonts w:ascii="Times New Roman" w:hAnsi="Times New Roman" w:cs="Times New Roman"/>
        </w:rPr>
        <w:t xml:space="preserve">the Littoral States in Nigeria, </w:t>
      </w:r>
      <w:proofErr w:type="spellStart"/>
      <w:r w:rsidRPr="00342EE1">
        <w:rPr>
          <w:rFonts w:ascii="Times New Roman" w:hAnsi="Times New Roman" w:cs="Times New Roman"/>
          <w:i/>
        </w:rPr>
        <w:t>Nnamdi</w:t>
      </w:r>
      <w:proofErr w:type="spellEnd"/>
      <w:r w:rsidRPr="00342EE1">
        <w:rPr>
          <w:rFonts w:ascii="Times New Roman" w:hAnsi="Times New Roman" w:cs="Times New Roman"/>
          <w:i/>
        </w:rPr>
        <w:t xml:space="preserve"> </w:t>
      </w:r>
      <w:proofErr w:type="spellStart"/>
      <w:r w:rsidRPr="00342EE1">
        <w:rPr>
          <w:rFonts w:ascii="Times New Roman" w:hAnsi="Times New Roman" w:cs="Times New Roman"/>
          <w:i/>
        </w:rPr>
        <w:t>Azikiwe</w:t>
      </w:r>
      <w:proofErr w:type="spellEnd"/>
      <w:r w:rsidRPr="00342EE1">
        <w:rPr>
          <w:rFonts w:ascii="Times New Roman" w:hAnsi="Times New Roman" w:cs="Times New Roman"/>
          <w:i/>
        </w:rPr>
        <w:t xml:space="preserve"> University </w:t>
      </w:r>
      <w:proofErr w:type="spellStart"/>
      <w:r w:rsidRPr="00342EE1">
        <w:rPr>
          <w:rFonts w:ascii="Times New Roman" w:hAnsi="Times New Roman" w:cs="Times New Roman"/>
          <w:i/>
        </w:rPr>
        <w:t>Juournal</w:t>
      </w:r>
      <w:proofErr w:type="spellEnd"/>
      <w:r w:rsidRPr="00342EE1">
        <w:rPr>
          <w:rFonts w:ascii="Times New Roman" w:hAnsi="Times New Roman" w:cs="Times New Roman"/>
          <w:i/>
        </w:rPr>
        <w:t xml:space="preserve"> of International Law and Jurisprudence </w:t>
      </w:r>
      <w:proofErr w:type="spellStart"/>
      <w:r>
        <w:rPr>
          <w:rFonts w:ascii="Times New Roman" w:hAnsi="Times New Roman" w:cs="Times New Roman"/>
        </w:rPr>
        <w:t>Vol</w:t>
      </w:r>
      <w:proofErr w:type="spellEnd"/>
      <w:r>
        <w:rPr>
          <w:rFonts w:ascii="Times New Roman" w:hAnsi="Times New Roman" w:cs="Times New Roman"/>
        </w:rPr>
        <w:t xml:space="preserve"> 2. 2011.</w:t>
      </w:r>
    </w:p>
  </w:footnote>
  <w:footnote w:id="29">
    <w:p w:rsidR="00F41D1C" w:rsidRDefault="00F41D1C">
      <w:pPr>
        <w:pStyle w:val="FootnoteText"/>
      </w:pPr>
      <w:r w:rsidRPr="004137DF">
        <w:rPr>
          <w:rStyle w:val="FootnoteReference"/>
          <w:rFonts w:ascii="Times New Roman" w:hAnsi="Times New Roman" w:cs="Times New Roman"/>
        </w:rPr>
        <w:footnoteRef/>
      </w:r>
      <w:r w:rsidRPr="004137DF">
        <w:rPr>
          <w:rFonts w:ascii="Times New Roman" w:hAnsi="Times New Roman" w:cs="Times New Roman"/>
        </w:rPr>
        <w:t xml:space="preserve"> </w:t>
      </w:r>
      <w:proofErr w:type="gramStart"/>
      <w:r w:rsidRPr="004137DF">
        <w:rPr>
          <w:rFonts w:ascii="Times New Roman" w:hAnsi="Times New Roman" w:cs="Times New Roman"/>
        </w:rPr>
        <w:t>Made prominent by the Oil Revenue Act No.9 of 1971 which vested all offshore oil revenue and the ownership of the territorial waters and the continental shelf adjoining littoral states in the Federal Government.</w:t>
      </w:r>
      <w:proofErr w:type="gramEnd"/>
      <w:r>
        <w:t xml:space="preserve"> </w:t>
      </w:r>
    </w:p>
  </w:footnote>
  <w:footnote w:id="30">
    <w:p w:rsidR="00F41D1C" w:rsidRPr="00341A40" w:rsidRDefault="00F41D1C">
      <w:pPr>
        <w:pStyle w:val="FootnoteText"/>
        <w:rPr>
          <w:rFonts w:ascii="Times New Roman" w:hAnsi="Times New Roman" w:cs="Times New Roman"/>
        </w:rPr>
      </w:pPr>
      <w:r>
        <w:rPr>
          <w:rStyle w:val="FootnoteReference"/>
        </w:rPr>
        <w:footnoteRef/>
      </w:r>
      <w:r>
        <w:t xml:space="preserve"> </w:t>
      </w:r>
      <w:proofErr w:type="spellStart"/>
      <w:r w:rsidRPr="00341A40">
        <w:rPr>
          <w:rFonts w:ascii="Times New Roman" w:hAnsi="Times New Roman" w:cs="Times New Roman"/>
        </w:rPr>
        <w:t>Pg</w:t>
      </w:r>
      <w:proofErr w:type="spellEnd"/>
      <w:r w:rsidRPr="00341A40">
        <w:rPr>
          <w:rFonts w:ascii="Times New Roman" w:hAnsi="Times New Roman" w:cs="Times New Roman"/>
        </w:rPr>
        <w:t xml:space="preserve"> 652-653 paragraphs D-C</w:t>
      </w:r>
      <w:r>
        <w:rPr>
          <w:rFonts w:ascii="Times New Roman" w:hAnsi="Times New Roman" w:cs="Times New Roman"/>
        </w:rPr>
        <w:t>.</w:t>
      </w:r>
    </w:p>
  </w:footnote>
  <w:footnote w:id="31">
    <w:p w:rsidR="00F41D1C" w:rsidRPr="00341A40" w:rsidRDefault="00F41D1C">
      <w:pPr>
        <w:pStyle w:val="FootnoteText"/>
        <w:rPr>
          <w:rFonts w:ascii="Times New Roman" w:hAnsi="Times New Roman" w:cs="Times New Roman"/>
        </w:rPr>
      </w:pPr>
      <w:r w:rsidRPr="00341A40">
        <w:rPr>
          <w:rStyle w:val="FootnoteReference"/>
          <w:rFonts w:ascii="Times New Roman" w:hAnsi="Times New Roman" w:cs="Times New Roman"/>
        </w:rPr>
        <w:footnoteRef/>
      </w:r>
      <w:r w:rsidRPr="00341A40">
        <w:rPr>
          <w:rFonts w:ascii="Times New Roman" w:hAnsi="Times New Roman" w:cs="Times New Roman"/>
        </w:rPr>
        <w:t xml:space="preserve"> </w:t>
      </w:r>
      <w:proofErr w:type="spellStart"/>
      <w:proofErr w:type="gramStart"/>
      <w:r w:rsidRPr="00341A40">
        <w:rPr>
          <w:rFonts w:ascii="Times New Roman" w:hAnsi="Times New Roman" w:cs="Times New Roman"/>
        </w:rPr>
        <w:t>Pg</w:t>
      </w:r>
      <w:proofErr w:type="spellEnd"/>
      <w:r w:rsidRPr="00341A40">
        <w:rPr>
          <w:rFonts w:ascii="Times New Roman" w:hAnsi="Times New Roman" w:cs="Times New Roman"/>
        </w:rPr>
        <w:t xml:space="preserve"> 653 paragraph F-G; 654 A and H; 660 E-G</w:t>
      </w:r>
      <w:r>
        <w:rPr>
          <w:rFonts w:ascii="Times New Roman" w:hAnsi="Times New Roman" w:cs="Times New Roman"/>
        </w:rPr>
        <w:t>.</w:t>
      </w:r>
      <w:proofErr w:type="gramEnd"/>
    </w:p>
  </w:footnote>
  <w:footnote w:id="32">
    <w:p w:rsidR="00F41D1C" w:rsidRPr="00B44919" w:rsidRDefault="00F41D1C">
      <w:pPr>
        <w:pStyle w:val="FootnoteText"/>
        <w:rPr>
          <w:rFonts w:ascii="Times New Roman" w:hAnsi="Times New Roman" w:cs="Times New Roman"/>
        </w:rPr>
      </w:pPr>
      <w:r w:rsidRPr="00341A40">
        <w:rPr>
          <w:rStyle w:val="FootnoteReference"/>
          <w:rFonts w:ascii="Times New Roman" w:hAnsi="Times New Roman" w:cs="Times New Roman"/>
        </w:rPr>
        <w:footnoteRef/>
      </w:r>
      <w:r w:rsidRPr="00341A40">
        <w:rPr>
          <w:rFonts w:ascii="Times New Roman" w:hAnsi="Times New Roman" w:cs="Times New Roman"/>
        </w:rPr>
        <w:t xml:space="preserve"> </w:t>
      </w:r>
      <w:proofErr w:type="gramStart"/>
      <w:r w:rsidRPr="00341A40">
        <w:rPr>
          <w:rFonts w:ascii="Times New Roman" w:hAnsi="Times New Roman" w:cs="Times New Roman"/>
        </w:rPr>
        <w:t>Allocation of Revenue (Abolition of Dichotomy in the Application of Principle of Derivation) 2004.</w:t>
      </w:r>
      <w:proofErr w:type="gramEnd"/>
      <w:r w:rsidRPr="00B44919">
        <w:rPr>
          <w:rFonts w:ascii="Times New Roman" w:hAnsi="Times New Roman" w:cs="Times New Roman"/>
        </w:rPr>
        <w:t xml:space="preserve">  </w:t>
      </w:r>
      <w:proofErr w:type="gramStart"/>
      <w:r>
        <w:rPr>
          <w:rFonts w:ascii="Times New Roman" w:hAnsi="Times New Roman" w:cs="Times New Roman"/>
        </w:rPr>
        <w:t xml:space="preserve">Signed into Law by President </w:t>
      </w:r>
      <w:proofErr w:type="spellStart"/>
      <w:r>
        <w:rPr>
          <w:rFonts w:ascii="Times New Roman" w:hAnsi="Times New Roman" w:cs="Times New Roman"/>
        </w:rPr>
        <w:t>Olusegun</w:t>
      </w:r>
      <w:proofErr w:type="spellEnd"/>
      <w:r>
        <w:rPr>
          <w:rFonts w:ascii="Times New Roman" w:hAnsi="Times New Roman" w:cs="Times New Roman"/>
        </w:rPr>
        <w:t xml:space="preserve"> </w:t>
      </w:r>
      <w:proofErr w:type="spellStart"/>
      <w:r>
        <w:rPr>
          <w:rFonts w:ascii="Times New Roman" w:hAnsi="Times New Roman" w:cs="Times New Roman"/>
        </w:rPr>
        <w:t>Obasanjo</w:t>
      </w:r>
      <w:proofErr w:type="spellEnd"/>
      <w:r>
        <w:rPr>
          <w:rFonts w:ascii="Times New Roman" w:hAnsi="Times New Roman" w:cs="Times New Roman"/>
        </w:rPr>
        <w:t xml:space="preserve"> on 16</w:t>
      </w:r>
      <w:r w:rsidRPr="0074142A">
        <w:rPr>
          <w:rFonts w:ascii="Times New Roman" w:hAnsi="Times New Roman" w:cs="Times New Roman"/>
          <w:vertAlign w:val="superscript"/>
        </w:rPr>
        <w:t>th</w:t>
      </w:r>
      <w:r>
        <w:rPr>
          <w:rFonts w:ascii="Times New Roman" w:hAnsi="Times New Roman" w:cs="Times New Roman"/>
        </w:rPr>
        <w:t xml:space="preserve"> February, 2004.</w:t>
      </w:r>
      <w:proofErr w:type="gramEnd"/>
    </w:p>
  </w:footnote>
  <w:footnote w:id="33">
    <w:p w:rsidR="00F41D1C" w:rsidRPr="007B5DA6" w:rsidRDefault="00F41D1C" w:rsidP="007B5DA6">
      <w:pPr>
        <w:pStyle w:val="FootnoteText"/>
        <w:jc w:val="both"/>
        <w:rPr>
          <w:rFonts w:ascii="Times New Roman" w:hAnsi="Times New Roman" w:cs="Times New Roman"/>
        </w:rPr>
      </w:pPr>
      <w:r w:rsidRPr="007B5DA6">
        <w:rPr>
          <w:rStyle w:val="FootnoteReference"/>
          <w:rFonts w:ascii="Times New Roman" w:hAnsi="Times New Roman" w:cs="Times New Roman"/>
        </w:rPr>
        <w:footnoteRef/>
      </w:r>
      <w:r w:rsidRPr="007B5DA6">
        <w:rPr>
          <w:rFonts w:ascii="Times New Roman" w:hAnsi="Times New Roman" w:cs="Times New Roman"/>
        </w:rPr>
        <w:t xml:space="preserve"> In 2015, a salary loan of about =N=338 Billion was disbursed to States at 9% Central Bank of Nigeria rates.  In January, 2016, =N=7.85Billion was approved by the Federal Government to assist States with revenue short fall. See </w:t>
      </w:r>
      <w:r>
        <w:rPr>
          <w:rFonts w:ascii="Times New Roman" w:hAnsi="Times New Roman" w:cs="Times New Roman"/>
        </w:rPr>
        <w:t>&lt;</w:t>
      </w:r>
      <w:hyperlink r:id="rId2" w:history="1">
        <w:r w:rsidRPr="007B5DA6">
          <w:rPr>
            <w:rStyle w:val="Hyperlink"/>
            <w:rFonts w:ascii="Times New Roman" w:hAnsi="Times New Roman" w:cs="Times New Roman"/>
          </w:rPr>
          <w:t>www.vanguardngr.com/2017/04/fg-provided-n1-75tn-extra-statutory-bailout-fund-states-budgit/</w:t>
        </w:r>
      </w:hyperlink>
      <w:r>
        <w:rPr>
          <w:rFonts w:ascii="Times New Roman" w:hAnsi="Times New Roman" w:cs="Times New Roman"/>
        </w:rPr>
        <w:t>&gt;</w:t>
      </w:r>
      <w:r w:rsidRPr="007B5DA6">
        <w:rPr>
          <w:rFonts w:ascii="Times New Roman" w:hAnsi="Times New Roman" w:cs="Times New Roman"/>
        </w:rPr>
        <w:t xml:space="preserve"> accessed on 15/7/2018. </w:t>
      </w:r>
    </w:p>
  </w:footnote>
  <w:footnote w:id="34">
    <w:p w:rsidR="00F41D1C" w:rsidRPr="00544F46" w:rsidRDefault="00F41D1C" w:rsidP="00544F46">
      <w:pPr>
        <w:pStyle w:val="FootnoteText"/>
        <w:jc w:val="both"/>
        <w:rPr>
          <w:rFonts w:ascii="Times New Roman" w:hAnsi="Times New Roman" w:cs="Times New Roman"/>
        </w:rPr>
      </w:pPr>
      <w:r w:rsidRPr="00544F46">
        <w:rPr>
          <w:rStyle w:val="FootnoteReference"/>
          <w:rFonts w:ascii="Times New Roman" w:hAnsi="Times New Roman" w:cs="Times New Roman"/>
        </w:rPr>
        <w:footnoteRef/>
      </w:r>
      <w:r w:rsidRPr="00544F46">
        <w:rPr>
          <w:rFonts w:ascii="Times New Roman" w:hAnsi="Times New Roman" w:cs="Times New Roman"/>
        </w:rPr>
        <w:t xml:space="preserve"> Former Governors Orji </w:t>
      </w:r>
      <w:proofErr w:type="spellStart"/>
      <w:r w:rsidRPr="00544F46">
        <w:rPr>
          <w:rFonts w:ascii="Times New Roman" w:hAnsi="Times New Roman" w:cs="Times New Roman"/>
        </w:rPr>
        <w:t>Uzo</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Kalu</w:t>
      </w:r>
      <w:proofErr w:type="spellEnd"/>
      <w:r w:rsidRPr="00544F46">
        <w:rPr>
          <w:rFonts w:ascii="Times New Roman" w:hAnsi="Times New Roman" w:cs="Times New Roman"/>
        </w:rPr>
        <w:t xml:space="preserve"> of </w:t>
      </w:r>
      <w:proofErr w:type="spellStart"/>
      <w:r w:rsidRPr="00544F46">
        <w:rPr>
          <w:rFonts w:ascii="Times New Roman" w:hAnsi="Times New Roman" w:cs="Times New Roman"/>
        </w:rPr>
        <w:t>Abia</w:t>
      </w:r>
      <w:proofErr w:type="spellEnd"/>
      <w:r w:rsidRPr="00544F46">
        <w:rPr>
          <w:rFonts w:ascii="Times New Roman" w:hAnsi="Times New Roman" w:cs="Times New Roman"/>
        </w:rPr>
        <w:t xml:space="preserve"> State, Jonah Jang of Plateau State, Ibrahim </w:t>
      </w:r>
      <w:proofErr w:type="spellStart"/>
      <w:r w:rsidRPr="00544F46">
        <w:rPr>
          <w:rFonts w:ascii="Times New Roman" w:hAnsi="Times New Roman" w:cs="Times New Roman"/>
        </w:rPr>
        <w:t>Shema</w:t>
      </w:r>
      <w:proofErr w:type="spellEnd"/>
      <w:r w:rsidRPr="00544F46">
        <w:rPr>
          <w:rFonts w:ascii="Times New Roman" w:hAnsi="Times New Roman" w:cs="Times New Roman"/>
        </w:rPr>
        <w:t xml:space="preserve"> of </w:t>
      </w:r>
      <w:proofErr w:type="spellStart"/>
      <w:r w:rsidRPr="00544F46">
        <w:rPr>
          <w:rFonts w:ascii="Times New Roman" w:hAnsi="Times New Roman" w:cs="Times New Roman"/>
        </w:rPr>
        <w:t>Katsina</w:t>
      </w:r>
      <w:proofErr w:type="spellEnd"/>
      <w:r w:rsidRPr="00544F46">
        <w:rPr>
          <w:rFonts w:ascii="Times New Roman" w:hAnsi="Times New Roman" w:cs="Times New Roman"/>
        </w:rPr>
        <w:t xml:space="preserve"> State, </w:t>
      </w:r>
      <w:proofErr w:type="spellStart"/>
      <w:r w:rsidRPr="00544F46">
        <w:rPr>
          <w:rFonts w:ascii="Times New Roman" w:hAnsi="Times New Roman" w:cs="Times New Roman"/>
        </w:rPr>
        <w:t>Rashidi</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Ladoja</w:t>
      </w:r>
      <w:proofErr w:type="spellEnd"/>
      <w:r w:rsidRPr="00544F46">
        <w:rPr>
          <w:rFonts w:ascii="Times New Roman" w:hAnsi="Times New Roman" w:cs="Times New Roman"/>
        </w:rPr>
        <w:t xml:space="preserve"> of Oyo State, </w:t>
      </w:r>
      <w:proofErr w:type="spellStart"/>
      <w:r w:rsidRPr="00544F46">
        <w:rPr>
          <w:rFonts w:ascii="Times New Roman" w:hAnsi="Times New Roman" w:cs="Times New Roman"/>
        </w:rPr>
        <w:t>Mukhtar</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Ramalan</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Yero</w:t>
      </w:r>
      <w:proofErr w:type="spellEnd"/>
      <w:r w:rsidRPr="00544F46">
        <w:rPr>
          <w:rFonts w:ascii="Times New Roman" w:hAnsi="Times New Roman" w:cs="Times New Roman"/>
        </w:rPr>
        <w:t xml:space="preserve"> of Kaduna State and </w:t>
      </w:r>
      <w:proofErr w:type="spellStart"/>
      <w:r w:rsidRPr="00544F46">
        <w:rPr>
          <w:rFonts w:ascii="Times New Roman" w:hAnsi="Times New Roman" w:cs="Times New Roman"/>
        </w:rPr>
        <w:t>Otunba</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Gbenga</w:t>
      </w:r>
      <w:proofErr w:type="spellEnd"/>
      <w:r w:rsidRPr="00544F46">
        <w:rPr>
          <w:rFonts w:ascii="Times New Roman" w:hAnsi="Times New Roman" w:cs="Times New Roman"/>
        </w:rPr>
        <w:t xml:space="preserve"> Daniel of </w:t>
      </w:r>
      <w:proofErr w:type="spellStart"/>
      <w:r w:rsidRPr="00544F46">
        <w:rPr>
          <w:rFonts w:ascii="Times New Roman" w:hAnsi="Times New Roman" w:cs="Times New Roman"/>
        </w:rPr>
        <w:t>Ogun</w:t>
      </w:r>
      <w:proofErr w:type="spellEnd"/>
      <w:r w:rsidRPr="00544F46">
        <w:rPr>
          <w:rFonts w:ascii="Times New Roman" w:hAnsi="Times New Roman" w:cs="Times New Roman"/>
        </w:rPr>
        <w:t xml:space="preserve"> State are all standing trial for corruption related cases.  </w:t>
      </w:r>
    </w:p>
  </w:footnote>
  <w:footnote w:id="35">
    <w:p w:rsidR="00F41D1C" w:rsidRDefault="00F41D1C" w:rsidP="00544F46">
      <w:pPr>
        <w:pStyle w:val="FootnoteText"/>
        <w:jc w:val="both"/>
      </w:pPr>
      <w:r w:rsidRPr="00544F46">
        <w:rPr>
          <w:rStyle w:val="FootnoteReference"/>
          <w:rFonts w:ascii="Times New Roman" w:hAnsi="Times New Roman" w:cs="Times New Roman"/>
        </w:rPr>
        <w:footnoteRef/>
      </w:r>
      <w:r w:rsidRPr="00544F46">
        <w:rPr>
          <w:rFonts w:ascii="Times New Roman" w:hAnsi="Times New Roman" w:cs="Times New Roman"/>
        </w:rPr>
        <w:t xml:space="preserve"> Jolly </w:t>
      </w:r>
      <w:proofErr w:type="spellStart"/>
      <w:r w:rsidRPr="00544F46">
        <w:rPr>
          <w:rFonts w:ascii="Times New Roman" w:hAnsi="Times New Roman" w:cs="Times New Roman"/>
        </w:rPr>
        <w:t>Nyame</w:t>
      </w:r>
      <w:proofErr w:type="spellEnd"/>
      <w:r w:rsidRPr="00544F46">
        <w:rPr>
          <w:rFonts w:ascii="Times New Roman" w:hAnsi="Times New Roman" w:cs="Times New Roman"/>
        </w:rPr>
        <w:t xml:space="preserve"> of </w:t>
      </w:r>
      <w:proofErr w:type="spellStart"/>
      <w:r w:rsidRPr="00544F46">
        <w:rPr>
          <w:rFonts w:ascii="Times New Roman" w:hAnsi="Times New Roman" w:cs="Times New Roman"/>
        </w:rPr>
        <w:t>Taraba</w:t>
      </w:r>
      <w:proofErr w:type="spellEnd"/>
      <w:r w:rsidRPr="00544F46">
        <w:rPr>
          <w:rFonts w:ascii="Times New Roman" w:hAnsi="Times New Roman" w:cs="Times New Roman"/>
        </w:rPr>
        <w:t xml:space="preserve"> State and Joshua </w:t>
      </w:r>
      <w:proofErr w:type="spellStart"/>
      <w:r w:rsidRPr="00544F46">
        <w:rPr>
          <w:rFonts w:ascii="Times New Roman" w:hAnsi="Times New Roman" w:cs="Times New Roman"/>
        </w:rPr>
        <w:t>Dariye</w:t>
      </w:r>
      <w:proofErr w:type="spellEnd"/>
      <w:r w:rsidRPr="00544F46">
        <w:rPr>
          <w:rFonts w:ascii="Times New Roman" w:hAnsi="Times New Roman" w:cs="Times New Roman"/>
        </w:rPr>
        <w:t xml:space="preserve"> of Plateau State were this year 2018 convicted by </w:t>
      </w:r>
      <w:proofErr w:type="spellStart"/>
      <w:r w:rsidRPr="00544F46">
        <w:rPr>
          <w:rFonts w:ascii="Times New Roman" w:hAnsi="Times New Roman" w:cs="Times New Roman"/>
        </w:rPr>
        <w:t>Honourable</w:t>
      </w:r>
      <w:proofErr w:type="spellEnd"/>
      <w:r w:rsidRPr="00544F46">
        <w:rPr>
          <w:rFonts w:ascii="Times New Roman" w:hAnsi="Times New Roman" w:cs="Times New Roman"/>
        </w:rPr>
        <w:t xml:space="preserve"> Justice </w:t>
      </w:r>
      <w:proofErr w:type="spellStart"/>
      <w:r w:rsidRPr="00544F46">
        <w:rPr>
          <w:rFonts w:ascii="Times New Roman" w:hAnsi="Times New Roman" w:cs="Times New Roman"/>
        </w:rPr>
        <w:t>Adebukola</w:t>
      </w:r>
      <w:proofErr w:type="spellEnd"/>
      <w:r w:rsidRPr="00544F46">
        <w:rPr>
          <w:rFonts w:ascii="Times New Roman" w:hAnsi="Times New Roman" w:cs="Times New Roman"/>
        </w:rPr>
        <w:t xml:space="preserve"> </w:t>
      </w:r>
      <w:proofErr w:type="spellStart"/>
      <w:r w:rsidRPr="00544F46">
        <w:rPr>
          <w:rFonts w:ascii="Times New Roman" w:hAnsi="Times New Roman" w:cs="Times New Roman"/>
        </w:rPr>
        <w:t>Banjoko</w:t>
      </w:r>
      <w:proofErr w:type="spellEnd"/>
      <w:r w:rsidRPr="00544F46">
        <w:rPr>
          <w:rFonts w:ascii="Times New Roman" w:hAnsi="Times New Roman" w:cs="Times New Roman"/>
        </w:rPr>
        <w:t xml:space="preserve"> of the High Court of the Federal Capital Territory for corruption and misappropriation of funds during their tenure as Governor.</w:t>
      </w:r>
      <w:r>
        <w:t xml:space="preserve"> </w:t>
      </w:r>
    </w:p>
  </w:footnote>
  <w:footnote w:id="36">
    <w:p w:rsidR="00F41D1C" w:rsidRPr="007C72D2" w:rsidRDefault="00F41D1C" w:rsidP="007C72D2">
      <w:pPr>
        <w:pStyle w:val="FootnoteText"/>
        <w:jc w:val="both"/>
        <w:rPr>
          <w:rFonts w:ascii="Times New Roman" w:hAnsi="Times New Roman" w:cs="Times New Roman"/>
        </w:rPr>
      </w:pPr>
      <w:r w:rsidRPr="007C72D2">
        <w:rPr>
          <w:rStyle w:val="FootnoteReference"/>
          <w:rFonts w:ascii="Times New Roman" w:hAnsi="Times New Roman" w:cs="Times New Roman"/>
        </w:rPr>
        <w:footnoteRef/>
      </w:r>
      <w:r w:rsidRPr="007C72D2">
        <w:rPr>
          <w:rFonts w:ascii="Times New Roman" w:hAnsi="Times New Roman" w:cs="Times New Roman"/>
        </w:rPr>
        <w:t xml:space="preserve"> James </w:t>
      </w:r>
      <w:proofErr w:type="spellStart"/>
      <w:r w:rsidRPr="007C72D2">
        <w:rPr>
          <w:rFonts w:ascii="Times New Roman" w:hAnsi="Times New Roman" w:cs="Times New Roman"/>
        </w:rPr>
        <w:t>Onanefe</w:t>
      </w:r>
      <w:proofErr w:type="spellEnd"/>
      <w:r w:rsidRPr="007C72D2">
        <w:rPr>
          <w:rFonts w:ascii="Times New Roman" w:hAnsi="Times New Roman" w:cs="Times New Roman"/>
        </w:rPr>
        <w:t xml:space="preserve"> </w:t>
      </w:r>
      <w:proofErr w:type="spellStart"/>
      <w:r w:rsidRPr="007C72D2">
        <w:rPr>
          <w:rFonts w:ascii="Times New Roman" w:hAnsi="Times New Roman" w:cs="Times New Roman"/>
        </w:rPr>
        <w:t>Ibori</w:t>
      </w:r>
      <w:proofErr w:type="spellEnd"/>
      <w:r w:rsidRPr="007C72D2">
        <w:rPr>
          <w:rFonts w:ascii="Times New Roman" w:hAnsi="Times New Roman" w:cs="Times New Roman"/>
        </w:rPr>
        <w:t>, former Governor of Oil Rich Delta State was sentenced to 13 years in prison by a United Kingdom Court after he admitted 10 Counts of Fraud and Money Laundering. He was in December, 2016 released after serving half his sentence. He has lodged an appeal against his conviction.</w:t>
      </w:r>
    </w:p>
  </w:footnote>
  <w:footnote w:id="37">
    <w:p w:rsidR="00F41D1C" w:rsidRPr="00113034" w:rsidRDefault="00F41D1C">
      <w:pPr>
        <w:pStyle w:val="FootnoteText"/>
        <w:rPr>
          <w:rFonts w:ascii="Times New Roman" w:hAnsi="Times New Roman" w:cs="Times New Roman"/>
        </w:rPr>
      </w:pPr>
      <w:r w:rsidRPr="00113034">
        <w:rPr>
          <w:rStyle w:val="FootnoteReference"/>
          <w:rFonts w:ascii="Times New Roman" w:hAnsi="Times New Roman" w:cs="Times New Roman"/>
        </w:rPr>
        <w:footnoteRef/>
      </w:r>
      <w:r w:rsidRPr="00113034">
        <w:rPr>
          <w:rFonts w:ascii="Times New Roman" w:hAnsi="Times New Roman" w:cs="Times New Roman"/>
        </w:rPr>
        <w:t xml:space="preserve"> National Conference Report 2014, p. 153.</w:t>
      </w:r>
    </w:p>
  </w:footnote>
  <w:footnote w:id="38">
    <w:p w:rsidR="00F41D1C" w:rsidRPr="00113034" w:rsidRDefault="00F41D1C">
      <w:pPr>
        <w:pStyle w:val="FootnoteText"/>
        <w:rPr>
          <w:rFonts w:ascii="Times New Roman" w:hAnsi="Times New Roman" w:cs="Times New Roman"/>
        </w:rPr>
      </w:pPr>
      <w:r w:rsidRPr="00113034">
        <w:rPr>
          <w:rStyle w:val="FootnoteReference"/>
          <w:rFonts w:ascii="Times New Roman" w:hAnsi="Times New Roman" w:cs="Times New Roman"/>
        </w:rPr>
        <w:footnoteRef/>
      </w:r>
      <w:r w:rsidRPr="00113034">
        <w:rPr>
          <w:rFonts w:ascii="Times New Roman" w:hAnsi="Times New Roman" w:cs="Times New Roman"/>
        </w:rPr>
        <w:t xml:space="preserve"> This allocation formula is applicable to the 36 States and 774 Local Governments only.</w:t>
      </w:r>
    </w:p>
  </w:footnote>
  <w:footnote w:id="39">
    <w:p w:rsidR="00F41D1C" w:rsidRDefault="00F41D1C">
      <w:pPr>
        <w:pStyle w:val="FootnoteText"/>
      </w:pPr>
      <w:r w:rsidRPr="00113034">
        <w:rPr>
          <w:rStyle w:val="FootnoteReference"/>
          <w:rFonts w:ascii="Times New Roman" w:hAnsi="Times New Roman" w:cs="Times New Roman"/>
        </w:rPr>
        <w:footnoteRef/>
      </w:r>
      <w:r w:rsidRPr="00113034">
        <w:rPr>
          <w:rFonts w:ascii="Times New Roman" w:hAnsi="Times New Roman" w:cs="Times New Roman"/>
        </w:rPr>
        <w:t xml:space="preserve"> National Conference Report 2014, p.154. See also </w:t>
      </w:r>
      <w:proofErr w:type="spellStart"/>
      <w:r w:rsidRPr="00113034">
        <w:rPr>
          <w:rFonts w:ascii="Times New Roman" w:hAnsi="Times New Roman" w:cs="Times New Roman"/>
        </w:rPr>
        <w:t>E.O.Oyewo</w:t>
      </w:r>
      <w:proofErr w:type="spellEnd"/>
      <w:r w:rsidRPr="00113034">
        <w:rPr>
          <w:rFonts w:ascii="Times New Roman" w:hAnsi="Times New Roman" w:cs="Times New Roman"/>
        </w:rPr>
        <w:t xml:space="preserve">, Nigeria: What Manner of Federation is this? </w:t>
      </w:r>
      <w:r w:rsidRPr="00113034">
        <w:rPr>
          <w:rFonts w:ascii="Times New Roman" w:hAnsi="Times New Roman" w:cs="Times New Roman"/>
          <w:i/>
        </w:rPr>
        <w:t>University of Lagos Inaugural Lecture Series 2019</w:t>
      </w:r>
      <w:r w:rsidRPr="00113034">
        <w:rPr>
          <w:rFonts w:ascii="Times New Roman" w:hAnsi="Times New Roman" w:cs="Times New Roman"/>
        </w:rPr>
        <w:t xml:space="preserve">, </w:t>
      </w:r>
      <w:proofErr w:type="spellStart"/>
      <w:r w:rsidRPr="00113034">
        <w:rPr>
          <w:rFonts w:ascii="Times New Roman" w:hAnsi="Times New Roman" w:cs="Times New Roman"/>
        </w:rPr>
        <w:t>pp</w:t>
      </w:r>
      <w:proofErr w:type="spellEnd"/>
      <w:r w:rsidRPr="00113034">
        <w:rPr>
          <w:rFonts w:ascii="Times New Roman" w:hAnsi="Times New Roman" w:cs="Times New Roman"/>
        </w:rPr>
        <w:t xml:space="preserve"> 42-43.</w:t>
      </w:r>
    </w:p>
  </w:footnote>
  <w:footnote w:id="40">
    <w:p w:rsidR="00F41D1C" w:rsidRPr="00E00A7E" w:rsidRDefault="00F41D1C" w:rsidP="00E00A7E">
      <w:pPr>
        <w:pStyle w:val="FootnoteText"/>
        <w:jc w:val="both"/>
        <w:rPr>
          <w:rFonts w:ascii="Times New Roman" w:hAnsi="Times New Roman" w:cs="Times New Roman"/>
        </w:rPr>
      </w:pPr>
      <w:r w:rsidRPr="00E00A7E">
        <w:rPr>
          <w:rStyle w:val="FootnoteReference"/>
          <w:rFonts w:ascii="Times New Roman" w:hAnsi="Times New Roman" w:cs="Times New Roman"/>
        </w:rPr>
        <w:footnoteRef/>
      </w:r>
      <w:r w:rsidRPr="00E00A7E">
        <w:rPr>
          <w:rFonts w:ascii="Times New Roman" w:hAnsi="Times New Roman" w:cs="Times New Roman"/>
        </w:rPr>
        <w:t xml:space="preserve"> There have been several constitutional conferences in Nigeria with the most recent being the 2014 National Conference which held under the </w:t>
      </w:r>
      <w:proofErr w:type="spellStart"/>
      <w:r w:rsidRPr="00E00A7E">
        <w:rPr>
          <w:rFonts w:ascii="Times New Roman" w:hAnsi="Times New Roman" w:cs="Times New Roman"/>
        </w:rPr>
        <w:t>Goodluck</w:t>
      </w:r>
      <w:proofErr w:type="spellEnd"/>
      <w:r w:rsidRPr="00E00A7E">
        <w:rPr>
          <w:rFonts w:ascii="Times New Roman" w:hAnsi="Times New Roman" w:cs="Times New Roman"/>
        </w:rPr>
        <w:t xml:space="preserve"> Jonathan Administration.</w:t>
      </w:r>
    </w:p>
  </w:footnote>
  <w:footnote w:id="41">
    <w:p w:rsidR="00F41D1C" w:rsidRPr="000114E4" w:rsidRDefault="00F41D1C" w:rsidP="000114E4">
      <w:pPr>
        <w:pStyle w:val="FootnoteText"/>
        <w:jc w:val="both"/>
        <w:rPr>
          <w:rFonts w:ascii="Times New Roman" w:hAnsi="Times New Roman" w:cs="Times New Roman"/>
        </w:rPr>
      </w:pPr>
      <w:r w:rsidRPr="000114E4">
        <w:rPr>
          <w:rStyle w:val="FootnoteReference"/>
          <w:rFonts w:ascii="Times New Roman" w:hAnsi="Times New Roman" w:cs="Times New Roman"/>
        </w:rPr>
        <w:footnoteRef/>
      </w:r>
      <w:r w:rsidRPr="000114E4">
        <w:rPr>
          <w:rFonts w:ascii="Times New Roman" w:hAnsi="Times New Roman" w:cs="Times New Roman"/>
        </w:rPr>
        <w:t xml:space="preserve"> The Bill was signed by President </w:t>
      </w:r>
      <w:proofErr w:type="spellStart"/>
      <w:r w:rsidRPr="000114E4">
        <w:rPr>
          <w:rFonts w:ascii="Times New Roman" w:hAnsi="Times New Roman" w:cs="Times New Roman"/>
        </w:rPr>
        <w:t>Muhammadu</w:t>
      </w:r>
      <w:proofErr w:type="spellEnd"/>
      <w:r w:rsidRPr="000114E4">
        <w:rPr>
          <w:rFonts w:ascii="Times New Roman" w:hAnsi="Times New Roman" w:cs="Times New Roman"/>
        </w:rPr>
        <w:t xml:space="preserve"> </w:t>
      </w:r>
      <w:proofErr w:type="spellStart"/>
      <w:r w:rsidRPr="000114E4">
        <w:rPr>
          <w:rFonts w:ascii="Times New Roman" w:hAnsi="Times New Roman" w:cs="Times New Roman"/>
        </w:rPr>
        <w:t>Buhari</w:t>
      </w:r>
      <w:proofErr w:type="spellEnd"/>
      <w:r w:rsidRPr="000114E4">
        <w:rPr>
          <w:rFonts w:ascii="Times New Roman" w:hAnsi="Times New Roman" w:cs="Times New Roman"/>
        </w:rPr>
        <w:t xml:space="preserve"> in 2018</w:t>
      </w:r>
      <w:r>
        <w:rPr>
          <w:rFonts w:ascii="Times New Roman" w:hAnsi="Times New Roman" w:cs="Times New Roman"/>
        </w:rPr>
        <w:t xml:space="preserve"> as part of the Fourth Alteration Bill. See &lt;</w:t>
      </w:r>
      <w:hyperlink r:id="rId3" w:history="1">
        <w:r w:rsidRPr="002A6B37">
          <w:rPr>
            <w:rStyle w:val="Hyperlink"/>
            <w:rFonts w:ascii="Times New Roman" w:hAnsi="Times New Roman" w:cs="Times New Roman"/>
          </w:rPr>
          <w:t>www.punchng.com/taraba-assembly-lauds-buhari-for-signing-lg-autonomy-law/</w:t>
        </w:r>
      </w:hyperlink>
      <w:r>
        <w:rPr>
          <w:rFonts w:ascii="Times New Roman" w:hAnsi="Times New Roman" w:cs="Times New Roman"/>
        </w:rPr>
        <w:t xml:space="preserve"> &gt;accessed on 16/7/18. </w:t>
      </w:r>
    </w:p>
  </w:footnote>
  <w:footnote w:id="42">
    <w:p w:rsidR="00F41D1C" w:rsidRPr="000114E4" w:rsidRDefault="00F41D1C" w:rsidP="000114E4">
      <w:pPr>
        <w:pStyle w:val="FootnoteText"/>
        <w:jc w:val="both"/>
        <w:rPr>
          <w:rFonts w:ascii="Times New Roman" w:hAnsi="Times New Roman" w:cs="Times New Roman"/>
        </w:rPr>
      </w:pPr>
      <w:r w:rsidRPr="000114E4">
        <w:rPr>
          <w:rStyle w:val="FootnoteReference"/>
          <w:rFonts w:ascii="Times New Roman" w:hAnsi="Times New Roman" w:cs="Times New Roman"/>
        </w:rPr>
        <w:footnoteRef/>
      </w:r>
      <w:r w:rsidRPr="000114E4">
        <w:rPr>
          <w:rFonts w:ascii="Times New Roman" w:hAnsi="Times New Roman" w:cs="Times New Roman"/>
        </w:rPr>
        <w:t xml:space="preserve"> As was the case of Lagos State during the tenure of </w:t>
      </w:r>
      <w:proofErr w:type="spellStart"/>
      <w:r w:rsidRPr="000114E4">
        <w:rPr>
          <w:rFonts w:ascii="Times New Roman" w:hAnsi="Times New Roman" w:cs="Times New Roman"/>
        </w:rPr>
        <w:t>Asiwaju</w:t>
      </w:r>
      <w:proofErr w:type="spellEnd"/>
      <w:r w:rsidRPr="000114E4">
        <w:rPr>
          <w:rFonts w:ascii="Times New Roman" w:hAnsi="Times New Roman" w:cs="Times New Roman"/>
        </w:rPr>
        <w:t xml:space="preserve"> Bola Ahmed </w:t>
      </w:r>
      <w:proofErr w:type="spellStart"/>
      <w:r w:rsidRPr="000114E4">
        <w:rPr>
          <w:rFonts w:ascii="Times New Roman" w:hAnsi="Times New Roman" w:cs="Times New Roman"/>
        </w:rPr>
        <w:t>Tinubu</w:t>
      </w:r>
      <w:proofErr w:type="spellEnd"/>
      <w:r w:rsidRPr="000114E4">
        <w:rPr>
          <w:rFonts w:ascii="Times New Roman" w:hAnsi="Times New Roman" w:cs="Times New Roman"/>
        </w:rPr>
        <w:t xml:space="preserve"> due to his rift with </w:t>
      </w:r>
      <w:proofErr w:type="spellStart"/>
      <w:r w:rsidRPr="000114E4">
        <w:rPr>
          <w:rFonts w:ascii="Times New Roman" w:hAnsi="Times New Roman" w:cs="Times New Roman"/>
        </w:rPr>
        <w:t>Presdient</w:t>
      </w:r>
      <w:proofErr w:type="spellEnd"/>
      <w:r w:rsidRPr="000114E4">
        <w:rPr>
          <w:rFonts w:ascii="Times New Roman" w:hAnsi="Times New Roman" w:cs="Times New Roman"/>
        </w:rPr>
        <w:t xml:space="preserve"> </w:t>
      </w:r>
      <w:proofErr w:type="spellStart"/>
      <w:r w:rsidRPr="000114E4">
        <w:rPr>
          <w:rFonts w:ascii="Times New Roman" w:hAnsi="Times New Roman" w:cs="Times New Roman"/>
        </w:rPr>
        <w:t>Olusegun</w:t>
      </w:r>
      <w:proofErr w:type="spellEnd"/>
      <w:r w:rsidRPr="000114E4">
        <w:rPr>
          <w:rFonts w:ascii="Times New Roman" w:hAnsi="Times New Roman" w:cs="Times New Roman"/>
        </w:rPr>
        <w:t xml:space="preserve"> </w:t>
      </w:r>
      <w:proofErr w:type="spellStart"/>
      <w:r w:rsidRPr="000114E4">
        <w:rPr>
          <w:rFonts w:ascii="Times New Roman" w:hAnsi="Times New Roman" w:cs="Times New Roman"/>
        </w:rPr>
        <w:t>Obasanjo</w:t>
      </w:r>
      <w:proofErr w:type="spellEnd"/>
      <w:r w:rsidRPr="000114E4">
        <w:rPr>
          <w:rFonts w:ascii="Times New Roman" w:hAnsi="Times New Roman" w:cs="Times New Roman"/>
        </w:rPr>
        <w:t xml:space="preserve"> between 2003 –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00E"/>
    <w:multiLevelType w:val="hybridMultilevel"/>
    <w:tmpl w:val="84D43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543A2"/>
    <w:multiLevelType w:val="multilevel"/>
    <w:tmpl w:val="B5B802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679484F"/>
    <w:multiLevelType w:val="hybridMultilevel"/>
    <w:tmpl w:val="6EC639DC"/>
    <w:lvl w:ilvl="0" w:tplc="97423F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607B82"/>
    <w:multiLevelType w:val="hybridMultilevel"/>
    <w:tmpl w:val="CA4EA0A0"/>
    <w:lvl w:ilvl="0" w:tplc="41C228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8CB"/>
    <w:rsid w:val="000114E4"/>
    <w:rsid w:val="0001232A"/>
    <w:rsid w:val="00096961"/>
    <w:rsid w:val="000A2BA5"/>
    <w:rsid w:val="000F720C"/>
    <w:rsid w:val="00107CE7"/>
    <w:rsid w:val="00113034"/>
    <w:rsid w:val="00116314"/>
    <w:rsid w:val="001275A8"/>
    <w:rsid w:val="00131E95"/>
    <w:rsid w:val="00151845"/>
    <w:rsid w:val="00157B96"/>
    <w:rsid w:val="00160E68"/>
    <w:rsid w:val="00171302"/>
    <w:rsid w:val="001A1B97"/>
    <w:rsid w:val="001C45EE"/>
    <w:rsid w:val="001E0B1E"/>
    <w:rsid w:val="001E2CB4"/>
    <w:rsid w:val="001E76A5"/>
    <w:rsid w:val="002258E1"/>
    <w:rsid w:val="00225D18"/>
    <w:rsid w:val="00226745"/>
    <w:rsid w:val="002563FA"/>
    <w:rsid w:val="00262203"/>
    <w:rsid w:val="00267087"/>
    <w:rsid w:val="00270FDF"/>
    <w:rsid w:val="002B1C6F"/>
    <w:rsid w:val="00334CC0"/>
    <w:rsid w:val="00341A40"/>
    <w:rsid w:val="00342EE1"/>
    <w:rsid w:val="00360802"/>
    <w:rsid w:val="003713BF"/>
    <w:rsid w:val="003738C4"/>
    <w:rsid w:val="00376DAD"/>
    <w:rsid w:val="004137DF"/>
    <w:rsid w:val="00425B9D"/>
    <w:rsid w:val="004678D3"/>
    <w:rsid w:val="00493292"/>
    <w:rsid w:val="0050148C"/>
    <w:rsid w:val="00530050"/>
    <w:rsid w:val="005445EB"/>
    <w:rsid w:val="00544F46"/>
    <w:rsid w:val="00581492"/>
    <w:rsid w:val="00592C93"/>
    <w:rsid w:val="005A08CB"/>
    <w:rsid w:val="005A2A00"/>
    <w:rsid w:val="006219B7"/>
    <w:rsid w:val="0069394D"/>
    <w:rsid w:val="0074142A"/>
    <w:rsid w:val="00747ABC"/>
    <w:rsid w:val="00756F6E"/>
    <w:rsid w:val="007630FB"/>
    <w:rsid w:val="007A023C"/>
    <w:rsid w:val="007B5DA6"/>
    <w:rsid w:val="007C72D2"/>
    <w:rsid w:val="007C7671"/>
    <w:rsid w:val="00825D93"/>
    <w:rsid w:val="0085058F"/>
    <w:rsid w:val="00882850"/>
    <w:rsid w:val="008832C1"/>
    <w:rsid w:val="008D75C4"/>
    <w:rsid w:val="009250F1"/>
    <w:rsid w:val="009753BB"/>
    <w:rsid w:val="00A157B3"/>
    <w:rsid w:val="00A37677"/>
    <w:rsid w:val="00A739B3"/>
    <w:rsid w:val="00AA606A"/>
    <w:rsid w:val="00AB4F25"/>
    <w:rsid w:val="00AC143D"/>
    <w:rsid w:val="00AC3C58"/>
    <w:rsid w:val="00AC73B7"/>
    <w:rsid w:val="00AE0EEA"/>
    <w:rsid w:val="00AF55B1"/>
    <w:rsid w:val="00B300FC"/>
    <w:rsid w:val="00B44919"/>
    <w:rsid w:val="00B6190A"/>
    <w:rsid w:val="00C06929"/>
    <w:rsid w:val="00C254FC"/>
    <w:rsid w:val="00C309B5"/>
    <w:rsid w:val="00C91EB2"/>
    <w:rsid w:val="00CA2051"/>
    <w:rsid w:val="00CA3F15"/>
    <w:rsid w:val="00CC48CB"/>
    <w:rsid w:val="00CF2884"/>
    <w:rsid w:val="00CF676B"/>
    <w:rsid w:val="00D966E1"/>
    <w:rsid w:val="00DC2DBF"/>
    <w:rsid w:val="00DD3106"/>
    <w:rsid w:val="00DE790E"/>
    <w:rsid w:val="00DF2CD9"/>
    <w:rsid w:val="00DF50BF"/>
    <w:rsid w:val="00E00A7E"/>
    <w:rsid w:val="00E33AC3"/>
    <w:rsid w:val="00E413BD"/>
    <w:rsid w:val="00E51F43"/>
    <w:rsid w:val="00E556A5"/>
    <w:rsid w:val="00E911A5"/>
    <w:rsid w:val="00ED42CE"/>
    <w:rsid w:val="00F41D1C"/>
    <w:rsid w:val="00F50430"/>
    <w:rsid w:val="00FA36A1"/>
    <w:rsid w:val="00FB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6E"/>
    <w:rPr>
      <w:color w:val="0000FF" w:themeColor="hyperlink"/>
      <w:u w:val="single"/>
    </w:rPr>
  </w:style>
  <w:style w:type="paragraph" w:styleId="FootnoteText">
    <w:name w:val="footnote text"/>
    <w:basedOn w:val="Normal"/>
    <w:link w:val="FootnoteTextChar"/>
    <w:uiPriority w:val="99"/>
    <w:semiHidden/>
    <w:unhideWhenUsed/>
    <w:rsid w:val="0037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8C4"/>
    <w:rPr>
      <w:sz w:val="20"/>
      <w:szCs w:val="20"/>
    </w:rPr>
  </w:style>
  <w:style w:type="character" w:styleId="FootnoteReference">
    <w:name w:val="footnote reference"/>
    <w:basedOn w:val="DefaultParagraphFont"/>
    <w:uiPriority w:val="99"/>
    <w:semiHidden/>
    <w:unhideWhenUsed/>
    <w:rsid w:val="003738C4"/>
    <w:rPr>
      <w:vertAlign w:val="superscript"/>
    </w:rPr>
  </w:style>
  <w:style w:type="paragraph" w:styleId="ListParagraph">
    <w:name w:val="List Paragraph"/>
    <w:basedOn w:val="Normal"/>
    <w:uiPriority w:val="34"/>
    <w:qFormat/>
    <w:rsid w:val="00FA36A1"/>
    <w:pPr>
      <w:ind w:left="720"/>
      <w:contextualSpacing/>
    </w:pPr>
  </w:style>
  <w:style w:type="paragraph" w:styleId="Header">
    <w:name w:val="header"/>
    <w:basedOn w:val="Normal"/>
    <w:link w:val="HeaderChar"/>
    <w:uiPriority w:val="99"/>
    <w:unhideWhenUsed/>
    <w:rsid w:val="007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3C"/>
  </w:style>
  <w:style w:type="paragraph" w:styleId="Footer">
    <w:name w:val="footer"/>
    <w:basedOn w:val="Normal"/>
    <w:link w:val="FooterChar"/>
    <w:uiPriority w:val="99"/>
    <w:unhideWhenUsed/>
    <w:rsid w:val="007A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3C"/>
  </w:style>
  <w:style w:type="paragraph" w:styleId="BalloonText">
    <w:name w:val="Balloon Text"/>
    <w:basedOn w:val="Normal"/>
    <w:link w:val="BalloonTextChar"/>
    <w:uiPriority w:val="99"/>
    <w:semiHidden/>
    <w:unhideWhenUsed/>
    <w:rsid w:val="0034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awobiyide@unilag.edu.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nchng.com/taraba-assembly-lauds-buhari-for-signing-lg-autonomy-law/" TargetMode="External"/><Relationship Id="rId2" Type="http://schemas.openxmlformats.org/officeDocument/2006/relationships/hyperlink" Target="http://www.vanguardngr.com/2017/04/fg-provided-n1-75tn-extra-statutory-bailout-fund-states-budgit/" TargetMode="External"/><Relationship Id="rId1" Type="http://schemas.openxmlformats.org/officeDocument/2006/relationships/hyperlink" Target="http://www.henryiks2009.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22A6-7871-4EAA-A6D9-2E6771E1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22</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c:creator>
  <cp:lastModifiedBy>Ayodeji Awobiyide</cp:lastModifiedBy>
  <cp:revision>18</cp:revision>
  <cp:lastPrinted>2019-05-06T13:38:00Z</cp:lastPrinted>
  <dcterms:created xsi:type="dcterms:W3CDTF">2018-04-30T17:20:00Z</dcterms:created>
  <dcterms:modified xsi:type="dcterms:W3CDTF">2019-05-06T17:50:00Z</dcterms:modified>
</cp:coreProperties>
</file>